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B3" w:rsidRDefault="00B420B3">
      <w:pPr>
        <w:pStyle w:val="ConsPlusTitlePage"/>
      </w:pPr>
    </w:p>
    <w:p w:rsidR="00B420B3" w:rsidRDefault="00B420B3">
      <w:pPr>
        <w:pStyle w:val="ConsPlusNormal"/>
        <w:jc w:val="both"/>
        <w:outlineLvl w:val="0"/>
      </w:pPr>
    </w:p>
    <w:p w:rsidR="00B420B3" w:rsidRDefault="00B420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20B3" w:rsidRDefault="00B420B3">
      <w:pPr>
        <w:pStyle w:val="ConsPlusTitle"/>
        <w:jc w:val="center"/>
      </w:pPr>
    </w:p>
    <w:p w:rsidR="00B420B3" w:rsidRDefault="00B420B3">
      <w:pPr>
        <w:pStyle w:val="ConsPlusTitle"/>
        <w:jc w:val="center"/>
      </w:pPr>
      <w:r>
        <w:t>ПОСТАНОВЛЕНИЕ</w:t>
      </w:r>
    </w:p>
    <w:p w:rsidR="00B420B3" w:rsidRDefault="00B420B3">
      <w:pPr>
        <w:pStyle w:val="ConsPlusTitle"/>
        <w:jc w:val="center"/>
      </w:pPr>
      <w:r>
        <w:t>от 11 декабря 1992 г. N 958</w:t>
      </w:r>
    </w:p>
    <w:p w:rsidR="00B420B3" w:rsidRDefault="00B420B3">
      <w:pPr>
        <w:pStyle w:val="ConsPlusTitle"/>
        <w:jc w:val="center"/>
      </w:pPr>
    </w:p>
    <w:p w:rsidR="00B420B3" w:rsidRDefault="00B420B3">
      <w:pPr>
        <w:pStyle w:val="ConsPlusTitle"/>
        <w:jc w:val="center"/>
      </w:pPr>
      <w:r>
        <w:t>О МЕРАХ ПО ОБЕСПЕЧЕНИЮ СОЦИАЛЬНОЙ ЗАЩИТЫ ГРАЖДАН</w:t>
      </w:r>
    </w:p>
    <w:p w:rsidR="00B420B3" w:rsidRDefault="00B420B3">
      <w:pPr>
        <w:pStyle w:val="ConsPlusTitle"/>
        <w:jc w:val="center"/>
      </w:pPr>
      <w:r>
        <w:t>ИЗ ПОДРАЗДЕЛЕНИЙ ОСОБОГО РИСКА</w:t>
      </w:r>
    </w:p>
    <w:p w:rsidR="00B420B3" w:rsidRDefault="00B420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20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20B3" w:rsidRDefault="00B420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20B3" w:rsidRDefault="00B420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26.01.2007 </w:t>
            </w:r>
            <w:hyperlink r:id="rId4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B420B3" w:rsidRDefault="00B420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24.12.2008 </w:t>
            </w:r>
            <w:hyperlink r:id="rId5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20B3" w:rsidRDefault="00B420B3">
      <w:pPr>
        <w:pStyle w:val="ConsPlusNormal"/>
        <w:jc w:val="center"/>
      </w:pPr>
    </w:p>
    <w:p w:rsidR="00B420B3" w:rsidRDefault="00B420B3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Правительство Российской Федерации постановляет: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Критерии</w:t>
        </w:r>
      </w:hyperlink>
      <w:r>
        <w:t xml:space="preserve"> непосредственного участия граждан в действиях подразделений особого риска.</w:t>
      </w:r>
    </w:p>
    <w:p w:rsidR="00B420B3" w:rsidRDefault="00B420B3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26.01.2007 N 46)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 xml:space="preserve">2. Финансирование расходных обязательств Российской Федерации, связанных с предоставлением мер социальной поддержки гражданам из подразделений особого риска, осуществляется в порядке, установленном для финансирования расходных обязательств Российской Федерации по возмещению вреда и предоставлению гражданам мер социальной поддержки, предусмотренных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B420B3" w:rsidRDefault="00B420B3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1002)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3. Министерству экономики Российской Федерации, Министерству финансов Российской Федерации и Государственному комитету Российской Федерации по социальной защите граждан и реабилитации территорий, пострадавших от Чернобыльской и других радиационных катастроф, обеспечить выделение капитальных вложений из республиканского бюджета Российской Федерации на реконструкцию Научно-лечебного центра Комитета ветеранов подразделений особого риска Российской Федерации, расположенного в г. Санкт-Петербурге.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4. Министерству здравоохранения Российской Федерации: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оказать помощь Комитету ветеранов подразделений особого риска Российской Федерации в организации деятельности Научно-лечебного центра;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осуществить в 1992 - 1995 годах закупку и поставку Научно-лечебному центру необходимого медицинского оборудования и медикаментов, а также оказать помощь в обеспечении его необходимым санитарным автотранспортом;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организовать обязательную диспансеризацию и медицинское обслуживание граждан из подразделений особого риска по месту жительства или работы.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24.12.2008 N 1002.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6. Федеральным органам исполнительной власти, в которых законом предусмотрена военная и приравненная к ней служба:</w:t>
      </w:r>
    </w:p>
    <w:p w:rsidR="00B420B3" w:rsidRDefault="00B420B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1002)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lastRenderedPageBreak/>
        <w:t xml:space="preserve">обеспечить гражданам из подразделений особого риска, указанным в </w:t>
      </w:r>
      <w:hyperlink r:id="rId12" w:history="1">
        <w:r>
          <w:rPr>
            <w:color w:val="0000FF"/>
          </w:rPr>
          <w:t>подпунктах "а"</w:t>
        </w:r>
      </w:hyperlink>
      <w:r>
        <w:t xml:space="preserve"> - </w:t>
      </w:r>
      <w:hyperlink r:id="rId13" w:history="1">
        <w:r>
          <w:rPr>
            <w:color w:val="0000FF"/>
          </w:rPr>
          <w:t>"г"</w:t>
        </w:r>
      </w:hyperlink>
      <w:r>
        <w:t xml:space="preserve"> пункта 1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внеочередную госпитализацию в медсанчастях, госпиталях, а также клиниках Военно-медицинской академии и ежегодное санаторно-курортное лечение, а также отпуск указанным гражданам лекарственных средств и изделий медицинского назначения из подведомственных аптечных учреждений;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оказывать всемерное содействие и помощь Комитету ветеранов подразделений особого риска Российской Федерации в выполнении возложенных на него функций.</w:t>
      </w:r>
    </w:p>
    <w:p w:rsidR="00B420B3" w:rsidRDefault="00B420B3">
      <w:pPr>
        <w:pStyle w:val="ConsPlusNormal"/>
      </w:pPr>
    </w:p>
    <w:p w:rsidR="00B420B3" w:rsidRDefault="00B420B3">
      <w:pPr>
        <w:pStyle w:val="ConsPlusNormal"/>
        <w:jc w:val="right"/>
      </w:pPr>
      <w:r>
        <w:t>Е.ГАЙДАР</w:t>
      </w:r>
    </w:p>
    <w:p w:rsidR="00B420B3" w:rsidRDefault="00B420B3">
      <w:pPr>
        <w:pStyle w:val="ConsPlusNormal"/>
      </w:pPr>
    </w:p>
    <w:p w:rsidR="00B420B3" w:rsidRDefault="00B420B3">
      <w:pPr>
        <w:pStyle w:val="ConsPlusNormal"/>
      </w:pPr>
    </w:p>
    <w:p w:rsidR="00B420B3" w:rsidRDefault="00B420B3">
      <w:pPr>
        <w:pStyle w:val="ConsPlusNormal"/>
      </w:pPr>
    </w:p>
    <w:p w:rsidR="00B420B3" w:rsidRDefault="00B420B3">
      <w:pPr>
        <w:pStyle w:val="ConsPlusNormal"/>
      </w:pPr>
    </w:p>
    <w:p w:rsidR="00B420B3" w:rsidRDefault="00B420B3">
      <w:pPr>
        <w:pStyle w:val="ConsPlusNormal"/>
      </w:pPr>
    </w:p>
    <w:p w:rsidR="00B420B3" w:rsidRDefault="00B420B3">
      <w:pPr>
        <w:pStyle w:val="ConsPlusNormal"/>
        <w:jc w:val="right"/>
        <w:outlineLvl w:val="0"/>
      </w:pPr>
      <w:r>
        <w:t>Утверждены</w:t>
      </w:r>
    </w:p>
    <w:p w:rsidR="00B420B3" w:rsidRDefault="00B420B3">
      <w:pPr>
        <w:pStyle w:val="ConsPlusNormal"/>
        <w:jc w:val="right"/>
      </w:pPr>
      <w:r>
        <w:t>Постановлением Правительства</w:t>
      </w:r>
    </w:p>
    <w:p w:rsidR="00B420B3" w:rsidRDefault="00B420B3">
      <w:pPr>
        <w:pStyle w:val="ConsPlusNormal"/>
        <w:jc w:val="right"/>
      </w:pPr>
      <w:r>
        <w:t>Российской Федерации</w:t>
      </w:r>
    </w:p>
    <w:p w:rsidR="00B420B3" w:rsidRDefault="00B420B3">
      <w:pPr>
        <w:pStyle w:val="ConsPlusNormal"/>
        <w:jc w:val="right"/>
      </w:pPr>
      <w:r>
        <w:t>от 11 декабря 1992 г. N 958</w:t>
      </w:r>
    </w:p>
    <w:p w:rsidR="00B420B3" w:rsidRDefault="00B420B3">
      <w:pPr>
        <w:pStyle w:val="ConsPlusNormal"/>
      </w:pPr>
    </w:p>
    <w:p w:rsidR="00B420B3" w:rsidRDefault="00B420B3">
      <w:pPr>
        <w:pStyle w:val="ConsPlusTitle"/>
        <w:jc w:val="center"/>
      </w:pPr>
      <w:bookmarkStart w:id="0" w:name="P39"/>
      <w:bookmarkEnd w:id="0"/>
      <w:r>
        <w:t>КРИТЕРИИ</w:t>
      </w:r>
    </w:p>
    <w:p w:rsidR="00B420B3" w:rsidRDefault="00B420B3">
      <w:pPr>
        <w:pStyle w:val="ConsPlusTitle"/>
        <w:jc w:val="center"/>
      </w:pPr>
      <w:r>
        <w:t>НЕПОСРЕДСТВЕННОГО УЧАСТИЯ ГРАЖДАН В ДЕЙСТВИЯХ</w:t>
      </w:r>
    </w:p>
    <w:p w:rsidR="00B420B3" w:rsidRDefault="00B420B3">
      <w:pPr>
        <w:pStyle w:val="ConsPlusTitle"/>
        <w:jc w:val="center"/>
      </w:pPr>
      <w:r>
        <w:t>ПОДРАЗДЕЛЕНИЙ ОСОБОГО РИСКА</w:t>
      </w:r>
    </w:p>
    <w:p w:rsidR="00B420B3" w:rsidRDefault="00B420B3">
      <w:pPr>
        <w:pStyle w:val="ConsPlusNormal"/>
      </w:pPr>
    </w:p>
    <w:p w:rsidR="00B420B3" w:rsidRDefault="00B420B3">
      <w:pPr>
        <w:pStyle w:val="ConsPlusNormal"/>
        <w:ind w:firstLine="540"/>
        <w:jc w:val="both"/>
      </w:pPr>
      <w:r>
        <w:t xml:space="preserve">С учетом настоящих Критериев определяется непосредственное участие граждан в действиях подразделений особого риска. К гражданам из подразделений особого риска относятся лица из числа военнослужащих и гражданского персонала войсковых частей, военных учреждений, отдельных кораблей, самолетов и вертолетов, опытовых судов Вооруженных Сил Российской Федерации &lt;*&gt;, войск и органов Министерства безопасности Российской Федерации &lt;**&gt;, внутренних войск &lt;*&gt;, Службы внешней разведки Российской Федерации, Федерального агентства правительственной связи и информации при Президенте Российской Федерации, Главного управления охраны Российской Федерации, Федерального управления железнодорожных войск при Министерстве путей сообщения Российской Федерации, других воинских формирований, начальствующий и рядовой состав органов внутренних дел, принимавшие непосредственное участие в испытаниях ядерного оружия в атмосфере, под землей (в том числе в условиях нештатных ситуаций и действия других поражающих факторов ядерного оружия), боевых радиоактивных веществ и учениях с применением такого оружия, в ликвидации радиационных аварий на ядерных установках надводных и подводных кораблей и других военных объектах, а также личный состав отдельных подразделений по сборке ядерных зарядов из числа военнослужащих, проведении и обеспечении работ по сбору и захоронению радиоактивных веществ, указанные в </w:t>
      </w:r>
      <w:hyperlink r:id="rId14" w:history="1">
        <w:r>
          <w:rPr>
            <w:color w:val="0000FF"/>
          </w:rPr>
          <w:t>подпунктах "а",</w:t>
        </w:r>
      </w:hyperlink>
      <w:hyperlink r:id="rId15" w:history="1">
        <w:r>
          <w:rPr>
            <w:color w:val="0000FF"/>
          </w:rPr>
          <w:t>"б",</w:t>
        </w:r>
      </w:hyperlink>
      <w:hyperlink r:id="rId16" w:history="1">
        <w:r>
          <w:rPr>
            <w:color w:val="0000FF"/>
          </w:rPr>
          <w:t>"в",</w:t>
        </w:r>
      </w:hyperlink>
      <w:hyperlink r:id="rId17" w:history="1">
        <w:r>
          <w:rPr>
            <w:color w:val="0000FF"/>
          </w:rPr>
          <w:t>"г",</w:t>
        </w:r>
      </w:hyperlink>
      <w:hyperlink r:id="rId18" w:history="1">
        <w:r>
          <w:rPr>
            <w:color w:val="0000FF"/>
          </w:rPr>
          <w:t>"д"</w:t>
        </w:r>
      </w:hyperlink>
      <w:r>
        <w:t xml:space="preserve"> пункта 1 Постановления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&lt;*&gt; Также бывшего СССР (для граждан, проживающих на территории Российской Федерации).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 xml:space="preserve">&lt;**&gt; Также бывшего Комитета государственной безопасности СССР (для граждан, </w:t>
      </w:r>
      <w:r>
        <w:lastRenderedPageBreak/>
        <w:t>проживающих на территории Российской Федерации).</w:t>
      </w:r>
    </w:p>
    <w:p w:rsidR="00B420B3" w:rsidRDefault="00B420B3">
      <w:pPr>
        <w:pStyle w:val="ConsPlusNormal"/>
      </w:pPr>
    </w:p>
    <w:p w:rsidR="00B420B3" w:rsidRDefault="00B420B3">
      <w:pPr>
        <w:pStyle w:val="ConsPlusNormal"/>
        <w:ind w:firstLine="540"/>
        <w:jc w:val="both"/>
      </w:pPr>
      <w:r>
        <w:t>К критериям непосредственного участия граждан в действиях подразделений особого риска относятся: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1. Непосредственное участие в испытаниях ядерного оружия в атмосфере, боевых радиоактивных веществ и в учениях с применением такого оружия до 1 января 1963 г. при выполнении служебных обязанностей: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в составе частей, служб и подразделений в период проведения испытаний, учений в районе, определенном в установленном порядке;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в период проведения испытаний, учений в составе экипажей самолетов-носителей, самолетов-лабораторий, самолетов (вертолетов) прикрытия, радиационной разведки, аэрофотосъемки, пробоотбора радиоактивных продуктов взрыва, а также в качестве авиаспециалистов по технической эксплуатации, комплексной подготовке, ремонту и дезактивации этих самолетов (вертолетов) на основных и вспомогательных аэродромах базирования;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в составе подразделений, проводивших анализ проб радиоактивных продуктов взрывов и медико-биологические исследования с радиоактивно загрязненными биообъектами на территории полигонов, на которых проводились испытания ядерного оружия и боевых радиоактивных веществ;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в составе частей, служб и подразделений, работавших на боевых полях после проведения взрывов, включая строительные, монтажные, демонтажные и восстановительные работы, эвакуацию объектов испытаний с боевых полей, их дезактивацию, уничтожение (захоронение) разрушенных объектов, дезактивацию технических средств.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2. Непосредственное участие в подземных испытаниях ядерного оружия в условиях нештатных радиационных ситуаций (согласно перечню, определяемому Министерством обороны Российской Федерации, Министерством Российской Федерации по атомной энергии) и действия других поражающих факторов ядерного оружия в составе: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государственных комиссий по проведению испытаний;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экипажей самолетов (вертолетов) пробоотбора радиоактивных продуктов взрыва, вертолетов, кораблей, судов экстренной эвакуации и других обеспечивающих подразделений;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групп съема материалов регистрации;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групп обслуживания аппаратурных комплексов;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групп радиационных и медико-биологических исследований с радиоактивно загрязненными биообъектами;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групп отбора радиоактивных проб и их лабораторной обработки;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групп радиационной разведки;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групп живучести;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групп проведения демонтажа техники и аппаратурных комплексов из радиоактивно загрязненной зоны с последующей их дезактивацией;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групп обеспечения режима и охраны командного пункта и приустьевых площадок.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lastRenderedPageBreak/>
        <w:t>Выполнение гражданами служебных обязанностей во время взрыва в районе испытаний в составе указанных комиссий, экипажей и групп относится к действиям в подразделениях особого риска.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3. Непосредственное участие в ликвидации радиационных аварий, зарегистрированных в установленном порядке Министерством обороны Российской Федерации, происшедших на ядерных установках надводных и подводных кораблей и других военных объектах, при выполнении служебных обязанностей в составе: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экипажей подводных и надводных кораблей с ядерными установками с постоянным или периодическим нахождением в зоне строгого режима с момента возникновения радиационных аварий до их ликвидации;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персонала технических баз и вспомогательных служб флота, принимавшего участие в ликвидации радиационных аварий на ядерных установках подводных кораблей и других военных объектах;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государственных и ведомственных комиссий, назначенных для расследования причин возникновения радиационных аварий и работавших на аварийных объектах.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4. Непосредственное участие в работах по сборке ядерных зарядов при выполнении военнослужащими служебных обязанностей до 31 декабря 1961 г. в составе: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персонала инженерно-технических служб (сборочные бригады, поверочные лаборатории, службы хранения);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персонала хранилищ узлов ядерных зарядов;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специалистов военных представительств, непосредственно осуществлявших контроль за изготовлением компонентов ядерных зарядов и за сборкой этих зарядов.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5. Непосредственное участие в подземных испытаниях ядерного оружия, проведении и обеспечении работ по сбору и захоронению радиоактивных веществ определяется при выполнении служебных обязанностей &lt;*&gt;: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&lt;*&gt; Критерии, указанные в настоящем пункте, также распространяются на участников работ, осуществляемых после подземных ядерных взрывов, происшедших в условиях нештатных радиационных ситуаций.</w:t>
      </w:r>
    </w:p>
    <w:p w:rsidR="00B420B3" w:rsidRDefault="00B420B3">
      <w:pPr>
        <w:pStyle w:val="ConsPlusNormal"/>
      </w:pPr>
    </w:p>
    <w:p w:rsidR="00B420B3" w:rsidRDefault="00B420B3">
      <w:pPr>
        <w:pStyle w:val="ConsPlusNormal"/>
        <w:ind w:firstLine="540"/>
        <w:jc w:val="both"/>
      </w:pPr>
      <w:r>
        <w:t>в подразделениях научно-исследовательских учреждений Министерства обороны Российской Федерации, проводивших работы в районе эпицентра подземного ядерного взрыва;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в подразделениях, проводивших радиационную разведку штольни, демонтаж оборудования и его дезактивацию после извлечения из штольни;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в подразделениях, осуществлявших проходку в полость подземного ядерного взрыва в штольне;</w:t>
      </w:r>
    </w:p>
    <w:p w:rsidR="00B420B3" w:rsidRDefault="00B420B3">
      <w:pPr>
        <w:pStyle w:val="ConsPlusNormal"/>
        <w:spacing w:before="220"/>
        <w:ind w:firstLine="540"/>
        <w:jc w:val="both"/>
      </w:pPr>
      <w:r>
        <w:t>в подразделениях, проводивших работы по сбору и захоронению радиоактивных веществ, образовавшихся в результате любых видов ядерных взрывов, испытаний боевых радиоактивных веществ, эксплуатации и аварий ядерных энергетических установок средств вооружения.</w:t>
      </w:r>
    </w:p>
    <w:p w:rsidR="00B420B3" w:rsidRDefault="00B420B3">
      <w:pPr>
        <w:pStyle w:val="ConsPlusNormal"/>
      </w:pPr>
    </w:p>
    <w:p w:rsidR="00B420B3" w:rsidRDefault="00B420B3">
      <w:pPr>
        <w:pStyle w:val="ConsPlusNormal"/>
      </w:pPr>
    </w:p>
    <w:p w:rsidR="00B420B3" w:rsidRDefault="00B420B3">
      <w:pPr>
        <w:pStyle w:val="ConsPlusNormal"/>
      </w:pPr>
    </w:p>
    <w:p w:rsidR="00B420B3" w:rsidRDefault="00B420B3">
      <w:pPr>
        <w:pStyle w:val="ConsPlusNormal"/>
        <w:jc w:val="right"/>
        <w:outlineLvl w:val="0"/>
      </w:pPr>
      <w:r>
        <w:lastRenderedPageBreak/>
        <w:t>Утверждено</w:t>
      </w:r>
    </w:p>
    <w:p w:rsidR="00B420B3" w:rsidRDefault="00B420B3">
      <w:pPr>
        <w:pStyle w:val="ConsPlusNormal"/>
        <w:jc w:val="right"/>
      </w:pPr>
      <w:r>
        <w:t>Постановлением Правительства</w:t>
      </w:r>
    </w:p>
    <w:p w:rsidR="00B420B3" w:rsidRDefault="00B420B3">
      <w:pPr>
        <w:pStyle w:val="ConsPlusNormal"/>
        <w:jc w:val="right"/>
      </w:pPr>
      <w:r>
        <w:t>Российской Федерации</w:t>
      </w:r>
    </w:p>
    <w:p w:rsidR="00B420B3" w:rsidRDefault="00B420B3">
      <w:pPr>
        <w:pStyle w:val="ConsPlusNormal"/>
        <w:jc w:val="right"/>
      </w:pPr>
      <w:r>
        <w:t>от 11 декабря 1992 г. N 958</w:t>
      </w:r>
    </w:p>
    <w:p w:rsidR="00B420B3" w:rsidRDefault="00B420B3">
      <w:pPr>
        <w:pStyle w:val="ConsPlusNormal"/>
      </w:pPr>
    </w:p>
    <w:p w:rsidR="00B420B3" w:rsidRDefault="00B420B3">
      <w:pPr>
        <w:pStyle w:val="ConsPlusTitle"/>
        <w:jc w:val="center"/>
      </w:pPr>
      <w:r>
        <w:t>ПОЛОЖЕНИЕ</w:t>
      </w:r>
    </w:p>
    <w:p w:rsidR="00B420B3" w:rsidRDefault="00B420B3">
      <w:pPr>
        <w:pStyle w:val="ConsPlusTitle"/>
        <w:jc w:val="center"/>
      </w:pPr>
      <w:r>
        <w:t>О МЕДИКО-СОЦИАЛЬНОЙ ЭКСПЕРТНОЙ КОМИССИИ</w:t>
      </w:r>
    </w:p>
    <w:p w:rsidR="00B420B3" w:rsidRDefault="00B420B3">
      <w:pPr>
        <w:pStyle w:val="ConsPlusTitle"/>
        <w:jc w:val="center"/>
      </w:pPr>
      <w:r>
        <w:t>КОМИТЕТА ВЕТЕРАНОВ ПОДРАЗДЕЛЕНИЙ ОСОБОГО РИСКА</w:t>
      </w:r>
    </w:p>
    <w:p w:rsidR="00B420B3" w:rsidRDefault="00B420B3">
      <w:pPr>
        <w:pStyle w:val="ConsPlusTitle"/>
        <w:jc w:val="center"/>
      </w:pPr>
      <w:r>
        <w:t>РОССИЙСКОЙ ФЕДЕРАЦИИ</w:t>
      </w:r>
    </w:p>
    <w:p w:rsidR="00B420B3" w:rsidRDefault="00B420B3">
      <w:pPr>
        <w:pStyle w:val="ConsPlusNormal"/>
      </w:pPr>
    </w:p>
    <w:p w:rsidR="00B420B3" w:rsidRDefault="00B420B3">
      <w:pPr>
        <w:pStyle w:val="ConsPlusNormal"/>
        <w:ind w:firstLine="540"/>
        <w:jc w:val="both"/>
      </w:pPr>
      <w:r>
        <w:t xml:space="preserve">Утратило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26.01.2007 N 46.</w:t>
      </w:r>
    </w:p>
    <w:p w:rsidR="00B420B3" w:rsidRDefault="00B420B3">
      <w:pPr>
        <w:pStyle w:val="ConsPlusNormal"/>
        <w:ind w:firstLine="540"/>
      </w:pPr>
    </w:p>
    <w:p w:rsidR="00B420B3" w:rsidRDefault="00B420B3">
      <w:pPr>
        <w:pStyle w:val="ConsPlusNormal"/>
      </w:pPr>
    </w:p>
    <w:p w:rsidR="00B420B3" w:rsidRDefault="00B420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B5C" w:rsidRDefault="00395B5C">
      <w:bookmarkStart w:id="1" w:name="_GoBack"/>
      <w:bookmarkEnd w:id="1"/>
    </w:p>
    <w:sectPr w:rsidR="00395B5C" w:rsidSect="00BC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0B3"/>
    <w:rsid w:val="00395B5C"/>
    <w:rsid w:val="00B420B3"/>
    <w:rsid w:val="00BB0CF6"/>
    <w:rsid w:val="00C56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0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B050C6983AA559675EE621444C06478ACF6055CC3FEF6E0D89E4AFC6AE3990B569E59883FE02B099946144BCA1B9AAA27B96107D0BBD5H4rDL" TargetMode="External"/><Relationship Id="rId13" Type="http://schemas.openxmlformats.org/officeDocument/2006/relationships/hyperlink" Target="consultantplus://offline/ref=330B050C6983AA559675EE621444C0647AA5F3045FCCFEF6E0D89E4AFC6AE3990B569E59883FE02B019946144BCA1B9AAA27B96107D0BBD5H4rDL" TargetMode="External"/><Relationship Id="rId18" Type="http://schemas.openxmlformats.org/officeDocument/2006/relationships/hyperlink" Target="consultantplus://offline/ref=330B050C6983AA559675EE621444C0647AA5F3045FCCFEF6E0D89E4AFC6AE3990B569E59883FE02B009946144BCA1B9AAA27B96107D0BBD5H4rD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30B050C6983AA559675EE621444C0647AA9FB0F5CC3FEF6E0D89E4AFC6AE3990B569E59883FE02B039946144BCA1B9AAA27B96107D0BBD5H4rDL" TargetMode="External"/><Relationship Id="rId12" Type="http://schemas.openxmlformats.org/officeDocument/2006/relationships/hyperlink" Target="consultantplus://offline/ref=330B050C6983AA559675EE621444C0647AA5F3045FCCFEF6E0D89E4AFC6AE3990B569E59883FE02A069946144BCA1B9AAA27B96107D0BBD5H4rDL" TargetMode="External"/><Relationship Id="rId17" Type="http://schemas.openxmlformats.org/officeDocument/2006/relationships/hyperlink" Target="consultantplus://offline/ref=330B050C6983AA559675EE621444C0647AA5F3045FCCFEF6E0D89E4AFC6AE3990B569E59883FE02B019946144BCA1B9AAA27B96107D0BBD5H4r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0B050C6983AA559675EE621444C0647AA5F3045FCCFEF6E0D89E4AFC6AE3990B569E59883FE02A089946144BCA1B9AAA27B96107D0BBD5H4rD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B050C6983AA559675EE621444C0647AA5F3045FCCFEF6E0D89E4AFC6AE3991956C6558A3DFE2A048C10450EH9r6L" TargetMode="External"/><Relationship Id="rId11" Type="http://schemas.openxmlformats.org/officeDocument/2006/relationships/hyperlink" Target="consultantplus://offline/ref=330B050C6983AA559675EE621444C06473AEF30C5FC0A3FCE8819248FB65BC8E0C1F9258883FE22A0AC643015A92149AB639BC7A1BD2BAHDrDL" TargetMode="External"/><Relationship Id="rId5" Type="http://schemas.openxmlformats.org/officeDocument/2006/relationships/hyperlink" Target="consultantplus://offline/ref=330B050C6983AA559675EE621444C06473AEF30C5FC0A3FCE8819248FB65BC8E0C1F9258883FE02F0AC643015A92149AB639BC7A1BD2BAHDrDL" TargetMode="External"/><Relationship Id="rId15" Type="http://schemas.openxmlformats.org/officeDocument/2006/relationships/hyperlink" Target="consultantplus://offline/ref=330B050C6983AA559675EE621444C0647AA5F3045FCCFEF6E0D89E4AFC6AE3990B569E59883FE02A099946144BCA1B9AAA27B96107D0BBD5H4rDL" TargetMode="External"/><Relationship Id="rId10" Type="http://schemas.openxmlformats.org/officeDocument/2006/relationships/hyperlink" Target="consultantplus://offline/ref=330B050C6983AA559675EE621444C06473AEF30C5FC0A3FCE8819248FB65BC8E0C1F9258883FE1230AC643015A92149AB639BC7A1BD2BAHDrDL" TargetMode="External"/><Relationship Id="rId19" Type="http://schemas.openxmlformats.org/officeDocument/2006/relationships/hyperlink" Target="consultantplus://offline/ref=330B050C6983AA559675EE621444C0647AA9FB0F5CC3FEF6E0D89E4AFC6AE3990B569E59883FE02B029946144BCA1B9AAA27B96107D0BBD5H4rDL" TargetMode="External"/><Relationship Id="rId4" Type="http://schemas.openxmlformats.org/officeDocument/2006/relationships/hyperlink" Target="consultantplus://offline/ref=330B050C6983AA559675EE621444C0647AA9FB0F5CC3FEF6E0D89E4AFC6AE3990B569E59883FE02B009946144BCA1B9AAA27B96107D0BBD5H4rDL" TargetMode="External"/><Relationship Id="rId9" Type="http://schemas.openxmlformats.org/officeDocument/2006/relationships/hyperlink" Target="consultantplus://offline/ref=330B050C6983AA559675EE621444C06473AEF30C5FC0A3FCE8819248FB65BC8E0C1F9258883FE12D0AC643015A92149AB639BC7A1BD2BAHDrDL" TargetMode="External"/><Relationship Id="rId14" Type="http://schemas.openxmlformats.org/officeDocument/2006/relationships/hyperlink" Target="consultantplus://offline/ref=330B050C6983AA559675EE621444C0647AA5F3045FCCFEF6E0D89E4AFC6AE3990B569E59883FE02A069946144BCA1B9AAA27B96107D0BBD5H4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1988</Words>
  <Characters>11335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2019-05-22T11:43:00Z</dcterms:created>
  <dcterms:modified xsi:type="dcterms:W3CDTF">2019-05-27T15:43:00Z</dcterms:modified>
</cp:coreProperties>
</file>