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FE" w:rsidRDefault="00886DF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886DFE">
        <w:tc>
          <w:tcPr>
            <w:tcW w:w="4677" w:type="dxa"/>
            <w:tcBorders>
              <w:top w:val="nil"/>
              <w:left w:val="nil"/>
              <w:bottom w:val="nil"/>
              <w:right w:val="nil"/>
            </w:tcBorders>
          </w:tcPr>
          <w:p w:rsidR="00886DFE" w:rsidRDefault="00886DFE">
            <w:pPr>
              <w:pStyle w:val="ConsPlusNormal"/>
            </w:pPr>
            <w:r>
              <w:t>10 мая 2006 года</w:t>
            </w:r>
          </w:p>
        </w:tc>
        <w:tc>
          <w:tcPr>
            <w:tcW w:w="4677" w:type="dxa"/>
            <w:tcBorders>
              <w:top w:val="nil"/>
              <w:left w:val="nil"/>
              <w:bottom w:val="nil"/>
              <w:right w:val="nil"/>
            </w:tcBorders>
          </w:tcPr>
          <w:p w:rsidR="00886DFE" w:rsidRDefault="00886DFE">
            <w:pPr>
              <w:pStyle w:val="ConsPlusNormal"/>
              <w:jc w:val="right"/>
            </w:pPr>
            <w:r>
              <w:t>N 40</w:t>
            </w:r>
          </w:p>
        </w:tc>
      </w:tr>
    </w:tbl>
    <w:p w:rsidR="00886DFE" w:rsidRDefault="00886DFE">
      <w:pPr>
        <w:pStyle w:val="ConsPlusNormal"/>
        <w:pBdr>
          <w:top w:val="single" w:sz="6" w:space="0" w:color="auto"/>
        </w:pBdr>
        <w:spacing w:before="100" w:after="100"/>
        <w:jc w:val="both"/>
        <w:rPr>
          <w:sz w:val="2"/>
          <w:szCs w:val="2"/>
        </w:rPr>
      </w:pPr>
    </w:p>
    <w:p w:rsidR="00886DFE" w:rsidRDefault="00886DFE">
      <w:pPr>
        <w:pStyle w:val="ConsPlusNormal"/>
        <w:jc w:val="center"/>
      </w:pPr>
    </w:p>
    <w:p w:rsidR="00886DFE" w:rsidRDefault="00886DFE">
      <w:pPr>
        <w:pStyle w:val="ConsPlusTitle"/>
        <w:jc w:val="center"/>
      </w:pPr>
      <w:r>
        <w:t>ЗАКОН</w:t>
      </w:r>
    </w:p>
    <w:p w:rsidR="00886DFE" w:rsidRDefault="00886DFE">
      <w:pPr>
        <w:pStyle w:val="ConsPlusTitle"/>
        <w:jc w:val="center"/>
      </w:pPr>
      <w:r>
        <w:t>БЕЛГОРОДСКОЙ ОБЛАСТИ</w:t>
      </w:r>
    </w:p>
    <w:p w:rsidR="00886DFE" w:rsidRDefault="00886DFE">
      <w:pPr>
        <w:pStyle w:val="ConsPlusTitle"/>
        <w:jc w:val="center"/>
      </w:pPr>
    </w:p>
    <w:p w:rsidR="00886DFE" w:rsidRDefault="00886DFE">
      <w:pPr>
        <w:pStyle w:val="ConsPlusTitle"/>
        <w:jc w:val="center"/>
      </w:pPr>
      <w:r>
        <w:t>О НАДЕЛЕНИИ ОРГАНОВ МЕСТНОГО САМОУПРАВЛЕНИЯ ПОЛНОМОЧИЯМИ</w:t>
      </w:r>
    </w:p>
    <w:p w:rsidR="00886DFE" w:rsidRDefault="00886DFE">
      <w:pPr>
        <w:pStyle w:val="ConsPlusTitle"/>
        <w:jc w:val="center"/>
      </w:pPr>
      <w:r>
        <w:t>ПО ОРГАНИЗАЦИИ ПРЕДОСТАВЛЕНИЯ И ПРЕДОСТАВЛЕНИЮ МЕР</w:t>
      </w:r>
    </w:p>
    <w:p w:rsidR="00886DFE" w:rsidRDefault="00886DFE">
      <w:pPr>
        <w:pStyle w:val="ConsPlusTitle"/>
        <w:jc w:val="center"/>
      </w:pPr>
      <w:r>
        <w:t>СОЦИАЛЬНОЙ ПОДДЕРЖКИ ОТДЕЛЬНЫМ КАТЕГОРИЯМ ГРАЖДАН</w:t>
      </w:r>
    </w:p>
    <w:p w:rsidR="00886DFE" w:rsidRDefault="00886DFE">
      <w:pPr>
        <w:pStyle w:val="ConsPlusNormal"/>
        <w:ind w:firstLine="540"/>
        <w:jc w:val="both"/>
      </w:pPr>
    </w:p>
    <w:p w:rsidR="00886DFE" w:rsidRDefault="00886DFE">
      <w:pPr>
        <w:pStyle w:val="ConsPlusNormal"/>
        <w:jc w:val="right"/>
      </w:pPr>
      <w:r>
        <w:t>Принят</w:t>
      </w:r>
    </w:p>
    <w:p w:rsidR="00886DFE" w:rsidRDefault="00886DFE">
      <w:pPr>
        <w:pStyle w:val="ConsPlusNormal"/>
        <w:jc w:val="right"/>
      </w:pPr>
      <w:r>
        <w:t>Белгородской областной Думой</w:t>
      </w:r>
    </w:p>
    <w:p w:rsidR="00886DFE" w:rsidRDefault="00886DFE">
      <w:pPr>
        <w:pStyle w:val="ConsPlusNormal"/>
        <w:jc w:val="right"/>
      </w:pPr>
      <w:r>
        <w:t>27 апреля 2006 года</w:t>
      </w:r>
    </w:p>
    <w:p w:rsidR="00886DFE" w:rsidRDefault="00886D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6DFE">
        <w:trPr>
          <w:jc w:val="center"/>
        </w:trPr>
        <w:tc>
          <w:tcPr>
            <w:tcW w:w="9294" w:type="dxa"/>
            <w:tcBorders>
              <w:top w:val="nil"/>
              <w:left w:val="single" w:sz="24" w:space="0" w:color="CED3F1"/>
              <w:bottom w:val="nil"/>
              <w:right w:val="single" w:sz="24" w:space="0" w:color="F4F3F8"/>
            </w:tcBorders>
            <w:shd w:val="clear" w:color="auto" w:fill="F4F3F8"/>
          </w:tcPr>
          <w:p w:rsidR="00886DFE" w:rsidRDefault="00886DFE">
            <w:pPr>
              <w:pStyle w:val="ConsPlusNormal"/>
              <w:jc w:val="center"/>
            </w:pPr>
            <w:r>
              <w:rPr>
                <w:color w:val="392C69"/>
              </w:rPr>
              <w:t>Список изменяющих документов</w:t>
            </w:r>
          </w:p>
          <w:p w:rsidR="00886DFE" w:rsidRDefault="00886DFE">
            <w:pPr>
              <w:pStyle w:val="ConsPlusNormal"/>
              <w:jc w:val="center"/>
            </w:pPr>
            <w:r>
              <w:rPr>
                <w:color w:val="392C69"/>
              </w:rPr>
              <w:t xml:space="preserve">(в ред. законов Белгородской области от 29.12.2006 </w:t>
            </w:r>
            <w:hyperlink r:id="rId4" w:history="1">
              <w:r>
                <w:rPr>
                  <w:color w:val="0000FF"/>
                </w:rPr>
                <w:t>N 83</w:t>
              </w:r>
            </w:hyperlink>
            <w:r>
              <w:rPr>
                <w:color w:val="392C69"/>
              </w:rPr>
              <w:t>,</w:t>
            </w:r>
          </w:p>
          <w:p w:rsidR="00886DFE" w:rsidRDefault="00886DFE">
            <w:pPr>
              <w:pStyle w:val="ConsPlusNormal"/>
              <w:jc w:val="center"/>
            </w:pPr>
            <w:r>
              <w:rPr>
                <w:color w:val="392C69"/>
              </w:rPr>
              <w:t xml:space="preserve">от 29.12.2006 </w:t>
            </w:r>
            <w:hyperlink r:id="rId5" w:history="1">
              <w:r>
                <w:rPr>
                  <w:color w:val="0000FF"/>
                </w:rPr>
                <w:t>N 92</w:t>
              </w:r>
            </w:hyperlink>
            <w:r>
              <w:rPr>
                <w:color w:val="392C69"/>
              </w:rPr>
              <w:t xml:space="preserve">, от 04.12.2007 </w:t>
            </w:r>
            <w:hyperlink r:id="rId6" w:history="1">
              <w:r>
                <w:rPr>
                  <w:color w:val="0000FF"/>
                </w:rPr>
                <w:t>N 174</w:t>
              </w:r>
            </w:hyperlink>
            <w:r>
              <w:rPr>
                <w:color w:val="392C69"/>
              </w:rPr>
              <w:t xml:space="preserve">, от 15.03.2010 </w:t>
            </w:r>
            <w:hyperlink r:id="rId7" w:history="1">
              <w:r>
                <w:rPr>
                  <w:color w:val="0000FF"/>
                </w:rPr>
                <w:t>N 327</w:t>
              </w:r>
            </w:hyperlink>
            <w:r>
              <w:rPr>
                <w:color w:val="392C69"/>
              </w:rPr>
              <w:t>,</w:t>
            </w:r>
          </w:p>
          <w:p w:rsidR="00886DFE" w:rsidRDefault="00886DFE">
            <w:pPr>
              <w:pStyle w:val="ConsPlusNormal"/>
              <w:jc w:val="center"/>
            </w:pPr>
            <w:r>
              <w:rPr>
                <w:color w:val="392C69"/>
              </w:rPr>
              <w:t xml:space="preserve">от 03.10.2013 </w:t>
            </w:r>
            <w:hyperlink r:id="rId8" w:history="1">
              <w:r>
                <w:rPr>
                  <w:color w:val="0000FF"/>
                </w:rPr>
                <w:t>N 221</w:t>
              </w:r>
            </w:hyperlink>
            <w:r>
              <w:rPr>
                <w:color w:val="392C69"/>
              </w:rPr>
              <w:t xml:space="preserve">, от 26.12.2013 </w:t>
            </w:r>
            <w:hyperlink r:id="rId9" w:history="1">
              <w:r>
                <w:rPr>
                  <w:color w:val="0000FF"/>
                </w:rPr>
                <w:t>N 257</w:t>
              </w:r>
            </w:hyperlink>
            <w:r>
              <w:rPr>
                <w:color w:val="392C69"/>
              </w:rPr>
              <w:t xml:space="preserve">, от 22.12.2014 </w:t>
            </w:r>
            <w:hyperlink r:id="rId10" w:history="1">
              <w:r>
                <w:rPr>
                  <w:color w:val="0000FF"/>
                </w:rPr>
                <w:t>N 326</w:t>
              </w:r>
            </w:hyperlink>
            <w:r>
              <w:rPr>
                <w:color w:val="392C69"/>
              </w:rPr>
              <w:t>,</w:t>
            </w:r>
          </w:p>
          <w:p w:rsidR="00886DFE" w:rsidRDefault="00886DFE">
            <w:pPr>
              <w:pStyle w:val="ConsPlusNormal"/>
              <w:jc w:val="center"/>
            </w:pPr>
            <w:r>
              <w:rPr>
                <w:color w:val="392C69"/>
              </w:rPr>
              <w:t xml:space="preserve">от 30.06.2016 </w:t>
            </w:r>
            <w:hyperlink r:id="rId11" w:history="1">
              <w:r>
                <w:rPr>
                  <w:color w:val="0000FF"/>
                </w:rPr>
                <w:t>N 92</w:t>
              </w:r>
            </w:hyperlink>
            <w:r>
              <w:rPr>
                <w:color w:val="392C69"/>
              </w:rPr>
              <w:t xml:space="preserve">, от 20.12.2017 </w:t>
            </w:r>
            <w:hyperlink r:id="rId12" w:history="1">
              <w:r>
                <w:rPr>
                  <w:color w:val="0000FF"/>
                </w:rPr>
                <w:t>N 213</w:t>
              </w:r>
            </w:hyperlink>
            <w:r>
              <w:rPr>
                <w:color w:val="392C69"/>
              </w:rPr>
              <w:t xml:space="preserve">, от 26.02.2018 </w:t>
            </w:r>
            <w:hyperlink r:id="rId13" w:history="1">
              <w:r>
                <w:rPr>
                  <w:color w:val="0000FF"/>
                </w:rPr>
                <w:t>N 242</w:t>
              </w:r>
            </w:hyperlink>
            <w:r>
              <w:rPr>
                <w:color w:val="392C69"/>
              </w:rPr>
              <w:t>)</w:t>
            </w:r>
          </w:p>
        </w:tc>
      </w:tr>
    </w:tbl>
    <w:p w:rsidR="00886DFE" w:rsidRDefault="00886DFE">
      <w:pPr>
        <w:pStyle w:val="ConsPlusNormal"/>
        <w:ind w:firstLine="540"/>
        <w:jc w:val="both"/>
      </w:pPr>
    </w:p>
    <w:p w:rsidR="00886DFE" w:rsidRDefault="00886DFE">
      <w:pPr>
        <w:pStyle w:val="ConsPlusTitle"/>
        <w:ind w:firstLine="540"/>
        <w:jc w:val="both"/>
        <w:outlineLvl w:val="0"/>
      </w:pPr>
      <w:r>
        <w:t>Статья 1. Наделение органов местного самоуправления полномочиями по организации предоставления и предоставлению мер социальной поддержки отдельным категориям граждан</w:t>
      </w:r>
    </w:p>
    <w:p w:rsidR="00886DFE" w:rsidRDefault="00886DFE">
      <w:pPr>
        <w:pStyle w:val="ConsPlusNormal"/>
        <w:ind w:firstLine="540"/>
        <w:jc w:val="both"/>
      </w:pPr>
    </w:p>
    <w:p w:rsidR="00886DFE" w:rsidRDefault="00886DFE">
      <w:pPr>
        <w:pStyle w:val="ConsPlusNormal"/>
        <w:ind w:firstLine="540"/>
        <w:jc w:val="both"/>
      </w:pPr>
      <w:bookmarkStart w:id="0" w:name="P22"/>
      <w:bookmarkEnd w:id="0"/>
      <w:r>
        <w:t>1. Наделить органы местного самоуправления муниципальных районов и городских округов следующими государственными полномочиями, переданными Российской Федерацией органам государственной власти субъектов Российской Федерации:</w:t>
      </w:r>
    </w:p>
    <w:p w:rsidR="00886DFE" w:rsidRDefault="00886DFE">
      <w:pPr>
        <w:pStyle w:val="ConsPlusNormal"/>
        <w:jc w:val="both"/>
      </w:pPr>
      <w:r>
        <w:t xml:space="preserve">(в ред. </w:t>
      </w:r>
      <w:hyperlink r:id="rId14" w:history="1">
        <w:r>
          <w:rPr>
            <w:color w:val="0000FF"/>
          </w:rPr>
          <w:t>закона</w:t>
        </w:r>
      </w:hyperlink>
      <w:r>
        <w:t xml:space="preserve"> Белгородской области от 26.12.2013 N 257)</w:t>
      </w:r>
    </w:p>
    <w:p w:rsidR="00886DFE" w:rsidRDefault="00886DFE">
      <w:pPr>
        <w:pStyle w:val="ConsPlusNormal"/>
        <w:spacing w:before="220"/>
        <w:ind w:firstLine="540"/>
        <w:jc w:val="both"/>
      </w:pPr>
      <w:r>
        <w:t xml:space="preserve">1) по организации предоставления и предоставлению мер социальной поддержки, в форме ежемесячной денежной компенсации расходов на оплату жилого помещения и коммунальных услуг, лицам, обладающим правом на предоставление этих мер социальной поддержки в соответствии с Федеральными законами от 24 ноября 1995 года </w:t>
      </w:r>
      <w:hyperlink r:id="rId15" w:history="1">
        <w:r>
          <w:rPr>
            <w:color w:val="0000FF"/>
          </w:rPr>
          <w:t>N 181-ФЗ</w:t>
        </w:r>
      </w:hyperlink>
      <w:r>
        <w:t xml:space="preserve"> "О социальной защите инвалидов в Российской Федерации", от 12 января 1995 года </w:t>
      </w:r>
      <w:hyperlink r:id="rId16" w:history="1">
        <w:r>
          <w:rPr>
            <w:color w:val="0000FF"/>
          </w:rPr>
          <w:t>N 5-ФЗ</w:t>
        </w:r>
      </w:hyperlink>
      <w:r>
        <w:t xml:space="preserve"> "О ветеранах", от 26 ноября 1998 года </w:t>
      </w:r>
      <w:hyperlink r:id="rId17"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от 10 января 2002 года </w:t>
      </w:r>
      <w:hyperlink r:id="rId18"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а также </w:t>
      </w:r>
      <w:hyperlink r:id="rId19" w:history="1">
        <w:r>
          <w:rPr>
            <w:color w:val="0000FF"/>
          </w:rPr>
          <w:t>Законом</w:t>
        </w:r>
      </w:hyperlink>
      <w:r>
        <w:t xml:space="preserve"> РСФСР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w:t>
      </w:r>
    </w:p>
    <w:p w:rsidR="00886DFE" w:rsidRDefault="00886DFE">
      <w:pPr>
        <w:pStyle w:val="ConsPlusNormal"/>
        <w:jc w:val="both"/>
      </w:pPr>
      <w:r>
        <w:t xml:space="preserve">(в ред. </w:t>
      </w:r>
      <w:hyperlink r:id="rId20" w:history="1">
        <w:r>
          <w:rPr>
            <w:color w:val="0000FF"/>
          </w:rPr>
          <w:t>закона</w:t>
        </w:r>
      </w:hyperlink>
      <w:r>
        <w:t xml:space="preserve"> Белгородской области от 04.12.2007 N 174)</w:t>
      </w:r>
    </w:p>
    <w:p w:rsidR="00886DFE" w:rsidRDefault="00886DFE">
      <w:pPr>
        <w:pStyle w:val="ConsPlusNormal"/>
        <w:spacing w:before="220"/>
        <w:ind w:firstLine="540"/>
        <w:jc w:val="both"/>
      </w:pPr>
      <w:r>
        <w:t xml:space="preserve">2) приему документов, формированию личных дел граждан, подвергшихся воздействию радиации вследствие катастрофы на Чернобыльской АЭС и приравненных к ним категорий граждан, а также на граждан, подвергшихся радиационному воздействию вследствие ядерных испытаний на Семипалатинском полигоне, в целях организации выплаты им компенсаций, пособий и составления списков получателей этих компенсаций, пособий, предоставляемых в территориальный орган Федерального казначейства в соответствии с </w:t>
      </w:r>
      <w:hyperlink r:id="rId21" w:history="1">
        <w:r>
          <w:rPr>
            <w:color w:val="0000FF"/>
          </w:rPr>
          <w:t>Постановлением</w:t>
        </w:r>
      </w:hyperlink>
      <w:r>
        <w:t xml:space="preserve"> Правительства Российской Федерации от 31 декабря 2004 года N 907 "О социальной поддержке граждан, подвергшихся воздействию радиации вследствие катастрофы на Чернобыльской АЭС", </w:t>
      </w:r>
      <w:hyperlink r:id="rId22" w:history="1">
        <w:r>
          <w:rPr>
            <w:color w:val="0000FF"/>
          </w:rPr>
          <w:t>Постановлением</w:t>
        </w:r>
      </w:hyperlink>
      <w:r>
        <w:t xml:space="preserve"> Правительства Российской Федерации от 30 декабря 2004 года N 882 "О мерах </w:t>
      </w:r>
      <w:r>
        <w:lastRenderedPageBreak/>
        <w:t>социальной поддержки граждан, подвергшихся радиационному воздействию вследствие ядерных испытаний на Семипалатинском полигоне", а также по передаче в орган исполнительной власти Белгородской области, осуществляющий функции социальной защиты населения, сведений, необходимых для составления списков получателей ежемесячной денежной компенсации в возмещение вреда, предоставляемых в федеральные органы исполнительной власти, в порядке, определяемом Правительством Российской Федерации;</w:t>
      </w:r>
    </w:p>
    <w:p w:rsidR="00886DFE" w:rsidRDefault="00886DFE">
      <w:pPr>
        <w:pStyle w:val="ConsPlusNormal"/>
        <w:spacing w:before="220"/>
        <w:ind w:firstLine="540"/>
        <w:jc w:val="both"/>
      </w:pPr>
      <w:r>
        <w:t xml:space="preserve">3) по приему от граждан документов для выдачи удостоверения единого образца, подтверждающего право на получение мер социальной поддержки, предусмотренных Федеральным </w:t>
      </w:r>
      <w:hyperlink r:id="rId2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и по предоставлению в орган исполнительной власти Белгородской области, осуществляющий функции социальной защиты населения, сведений, подлежащих внесению в реестр учета граждан, подвергшихся радиационному воздействию вследствие ядерных испытаний на Семипалатинском полигоне в соответствии с </w:t>
      </w:r>
      <w:hyperlink r:id="rId24" w:history="1">
        <w:r>
          <w:rPr>
            <w:color w:val="0000FF"/>
          </w:rPr>
          <w:t>Постановлением</w:t>
        </w:r>
      </w:hyperlink>
      <w:r>
        <w:t xml:space="preserve"> Правительства Российской Федерации от 27 декабря 2004 года N 849 "Об утверждении правил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p w:rsidR="00886DFE" w:rsidRDefault="00886DFE">
      <w:pPr>
        <w:pStyle w:val="ConsPlusNormal"/>
        <w:spacing w:before="220"/>
        <w:ind w:firstLine="540"/>
        <w:jc w:val="both"/>
      </w:pPr>
      <w:r>
        <w:t xml:space="preserve">4) по приему от граждан документов и направлению в орган исполнительной власти Белгородской области, осуществляющий функции социальной защиты населения, сведений, необходимых для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в соответствии с </w:t>
      </w:r>
      <w:hyperlink r:id="rId25" w:history="1">
        <w:r>
          <w:rPr>
            <w:color w:val="0000FF"/>
          </w:rPr>
          <w:t>Приказом</w:t>
        </w:r>
      </w:hyperlink>
      <w:r>
        <w:t xml:space="preserve"> Министерства Российской Федерации по делам гражданской обороны и чрезвычайным ситуациям и ликвидации последствий стихийных бедствий от 24 апреля 2000 года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886DFE" w:rsidRDefault="00886DFE">
      <w:pPr>
        <w:pStyle w:val="ConsPlusNormal"/>
        <w:spacing w:before="220"/>
        <w:ind w:firstLine="540"/>
        <w:jc w:val="both"/>
      </w:pPr>
      <w:r>
        <w:t>5) по приему от граждан документов и направлению в орган исполнительной власти Белгородской области, осуществляющий функции социальной защиты населения, сведений, необходимых для выдачи удостоверений, гражданам, принимавшим участие в ликвидации последствий катастрофы на Чернобыльской АЭС, гражданам, эвакуированным из зоны отчуждения, переселенным (в том числе выехавшим добровольно) из зоны отселения, проживавшим в зоне проживания с правом на отселение, в том числе ставшим инвалидами вследствие воздействия радиации;</w:t>
      </w:r>
    </w:p>
    <w:p w:rsidR="00886DFE" w:rsidRDefault="00886DFE">
      <w:pPr>
        <w:pStyle w:val="ConsPlusNormal"/>
        <w:spacing w:before="220"/>
        <w:ind w:firstLine="540"/>
        <w:jc w:val="both"/>
      </w:pPr>
      <w:r>
        <w:t xml:space="preserve">6) по организации предоставления и предоставлению ежегодной денежной выплаты лицам, обладающим правом на ее получение в соответствии с Федеральным </w:t>
      </w:r>
      <w:hyperlink r:id="rId26" w:history="1">
        <w:r>
          <w:rPr>
            <w:color w:val="0000FF"/>
          </w:rPr>
          <w:t>законом</w:t>
        </w:r>
      </w:hyperlink>
      <w:r>
        <w:t xml:space="preserve"> от 20 июля 2012 года N 125-ФЗ "О донорстве крови и ее компонентов";</w:t>
      </w:r>
    </w:p>
    <w:p w:rsidR="00886DFE" w:rsidRDefault="00886DFE">
      <w:pPr>
        <w:pStyle w:val="ConsPlusNormal"/>
        <w:jc w:val="both"/>
      </w:pPr>
      <w:r>
        <w:t xml:space="preserve">(в ред. </w:t>
      </w:r>
      <w:hyperlink r:id="rId27" w:history="1">
        <w:r>
          <w:rPr>
            <w:color w:val="0000FF"/>
          </w:rPr>
          <w:t>закона</w:t>
        </w:r>
      </w:hyperlink>
      <w:r>
        <w:t xml:space="preserve"> Белгородской области от 22.12.2014 N 326)</w:t>
      </w:r>
    </w:p>
    <w:p w:rsidR="00886DFE" w:rsidRDefault="00886DFE">
      <w:pPr>
        <w:pStyle w:val="ConsPlusNormal"/>
        <w:spacing w:before="220"/>
        <w:ind w:firstLine="540"/>
        <w:jc w:val="both"/>
      </w:pPr>
      <w:r>
        <w:t xml:space="preserve">7) по организации предоставления и предоставлению компенсаций страховых премий по договору обязательного страхования гражданской ответственности владельцев транспортных средств гражданам, обладающим правом на их получение в соответствии с Федеральным </w:t>
      </w:r>
      <w:hyperlink r:id="rId2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886DFE" w:rsidRDefault="00886DFE">
      <w:pPr>
        <w:pStyle w:val="ConsPlusNormal"/>
        <w:spacing w:before="220"/>
        <w:ind w:firstLine="540"/>
        <w:jc w:val="both"/>
      </w:pPr>
      <w:bookmarkStart w:id="1" w:name="P33"/>
      <w:bookmarkEnd w:id="1"/>
      <w:r>
        <w:t xml:space="preserve">8) по организации предоставления мер социальной поддержки (в том числе по передаче в орган исполнительной власти Белгородской области, осуществляющий функции социальной защиты населения, необходимых сведений для составления заявок и отчетов о фактически произведенных расходах, представляемых в Пенсионный фонд Российской Федерации), а также по предоставлению мер социальной поддержки Героям Советского Союза, Героям Российской </w:t>
      </w:r>
      <w:r>
        <w:lastRenderedPageBreak/>
        <w:t xml:space="preserve">Федерации, полным кавалерам ордена Славы, Героям Социалистического Труда и полным кавалерам ордена Трудовой Славы, в соответствии с </w:t>
      </w:r>
      <w:hyperlink r:id="rId29"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и Федеральным </w:t>
      </w:r>
      <w:hyperlink r:id="rId30" w:history="1">
        <w:r>
          <w:rPr>
            <w:color w:val="0000FF"/>
          </w:rPr>
          <w:t>законом</w:t>
        </w:r>
      </w:hyperlink>
      <w:r>
        <w:t xml:space="preserve"> от 9 января 1997 года N 5-ФЗ "О предоставлении социальных гарантий Героям Социалистического Труда и полным кавалерам ордена Трудовой Славы";</w:t>
      </w:r>
    </w:p>
    <w:p w:rsidR="00886DFE" w:rsidRDefault="00886DFE">
      <w:pPr>
        <w:pStyle w:val="ConsPlusNormal"/>
        <w:spacing w:before="220"/>
        <w:ind w:firstLine="540"/>
        <w:jc w:val="both"/>
      </w:pPr>
      <w:r>
        <w:t xml:space="preserve">9) по организации работы по предоставлению мер социальной поддержки, связанных с осуществлением компенсационных выплат в связи с расходами по оплате жилых помещений, коммунальных и других видов услуг лицам, обладающим правом на получение этих мер социальной поддержки в соответствии с </w:t>
      </w:r>
      <w:hyperlink r:id="rId31" w:history="1">
        <w:r>
          <w:rPr>
            <w:color w:val="0000FF"/>
          </w:rPr>
          <w:t>Постановлением</w:t>
        </w:r>
      </w:hyperlink>
      <w:r>
        <w:t xml:space="preserve"> Правительства Российской Федерации от 2 августа 2005 года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886DFE" w:rsidRDefault="00886DFE">
      <w:pPr>
        <w:pStyle w:val="ConsPlusNormal"/>
        <w:spacing w:before="220"/>
        <w:ind w:firstLine="540"/>
        <w:jc w:val="both"/>
      </w:pPr>
      <w:bookmarkStart w:id="2" w:name="P35"/>
      <w:bookmarkEnd w:id="2"/>
      <w:r>
        <w:t xml:space="preserve">10) по организации предоставления и предоставлению мер социальной поддержки по обеспечению жильем граждан, указанных в </w:t>
      </w:r>
      <w:hyperlink r:id="rId32" w:history="1">
        <w:r>
          <w:rPr>
            <w:color w:val="0000FF"/>
          </w:rPr>
          <w:t>пункте 1 статьи 23.2</w:t>
        </w:r>
      </w:hyperlink>
      <w:r>
        <w:t xml:space="preserve"> Федерального закона от 12 января 1995 года N 5-ФЗ "О ветеранах";</w:t>
      </w:r>
    </w:p>
    <w:p w:rsidR="00886DFE" w:rsidRDefault="00886DFE">
      <w:pPr>
        <w:pStyle w:val="ConsPlusNormal"/>
        <w:jc w:val="both"/>
      </w:pPr>
      <w:r>
        <w:t xml:space="preserve">(в ред. законов Белгородской области от 15.03.2010 </w:t>
      </w:r>
      <w:hyperlink r:id="rId33" w:history="1">
        <w:r>
          <w:rPr>
            <w:color w:val="0000FF"/>
          </w:rPr>
          <w:t>N 327</w:t>
        </w:r>
      </w:hyperlink>
      <w:r>
        <w:t xml:space="preserve">, от 30.06.2016 </w:t>
      </w:r>
      <w:hyperlink r:id="rId34" w:history="1">
        <w:r>
          <w:rPr>
            <w:color w:val="0000FF"/>
          </w:rPr>
          <w:t>N 92</w:t>
        </w:r>
      </w:hyperlink>
      <w:r>
        <w:t>)</w:t>
      </w:r>
    </w:p>
    <w:p w:rsidR="00886DFE" w:rsidRDefault="00886DFE">
      <w:pPr>
        <w:pStyle w:val="ConsPlusNormal"/>
        <w:spacing w:before="220"/>
        <w:ind w:firstLine="540"/>
        <w:jc w:val="both"/>
      </w:pPr>
      <w:bookmarkStart w:id="3" w:name="P37"/>
      <w:bookmarkEnd w:id="3"/>
      <w:r>
        <w:t xml:space="preserve">10.1) по организации предоставления и предоставлению мер социальной поддержки по обеспечению жильем граждан, указанных в </w:t>
      </w:r>
      <w:hyperlink r:id="rId35" w:history="1">
        <w:r>
          <w:rPr>
            <w:color w:val="0000FF"/>
          </w:rPr>
          <w:t>статье 28.2</w:t>
        </w:r>
      </w:hyperlink>
      <w:r>
        <w:t xml:space="preserve"> Федерального закона от 24 ноября 1995 года N 181-ФЗ "О социальной защите инвалидов в Российской Федерации";</w:t>
      </w:r>
    </w:p>
    <w:p w:rsidR="00886DFE" w:rsidRDefault="00886DFE">
      <w:pPr>
        <w:pStyle w:val="ConsPlusNormal"/>
        <w:jc w:val="both"/>
      </w:pPr>
      <w:r>
        <w:t xml:space="preserve">(п. 10.1 введен </w:t>
      </w:r>
      <w:hyperlink r:id="rId36" w:history="1">
        <w:r>
          <w:rPr>
            <w:color w:val="0000FF"/>
          </w:rPr>
          <w:t>законом</w:t>
        </w:r>
      </w:hyperlink>
      <w:r>
        <w:t xml:space="preserve"> Белгородской области от 15.03.2010 N 327; в ред. </w:t>
      </w:r>
      <w:hyperlink r:id="rId37" w:history="1">
        <w:r>
          <w:rPr>
            <w:color w:val="0000FF"/>
          </w:rPr>
          <w:t>закона</w:t>
        </w:r>
      </w:hyperlink>
      <w:r>
        <w:t xml:space="preserve"> Белгородской области от 30.06.2016 N 92)</w:t>
      </w:r>
    </w:p>
    <w:p w:rsidR="00886DFE" w:rsidRDefault="00886DFE">
      <w:pPr>
        <w:pStyle w:val="ConsPlusNormal"/>
        <w:spacing w:before="220"/>
        <w:ind w:firstLine="540"/>
        <w:jc w:val="both"/>
      </w:pPr>
      <w:r>
        <w:t xml:space="preserve">11) по назначению и выплате единовременного пособия при передаче ребенка на воспитание в семью в соответствии с Федеральным </w:t>
      </w:r>
      <w:hyperlink r:id="rId38" w:history="1">
        <w:r>
          <w:rPr>
            <w:color w:val="0000FF"/>
          </w:rPr>
          <w:t>законом</w:t>
        </w:r>
      </w:hyperlink>
      <w:r>
        <w:t xml:space="preserve"> от 19 мая 1995 года N 81-ФЗ "О государственных пособиях гражданам, имеющим детей;</w:t>
      </w:r>
    </w:p>
    <w:p w:rsidR="00886DFE" w:rsidRDefault="00886DFE">
      <w:pPr>
        <w:pStyle w:val="ConsPlusNormal"/>
        <w:jc w:val="both"/>
      </w:pPr>
      <w:r>
        <w:t xml:space="preserve">(п. 11 введен </w:t>
      </w:r>
      <w:hyperlink r:id="rId39" w:history="1">
        <w:r>
          <w:rPr>
            <w:color w:val="0000FF"/>
          </w:rPr>
          <w:t>законом</w:t>
        </w:r>
      </w:hyperlink>
      <w:r>
        <w:t xml:space="preserve"> Белгородской области от 29.12.2006 N 92)</w:t>
      </w:r>
    </w:p>
    <w:p w:rsidR="00886DFE" w:rsidRDefault="00886DFE">
      <w:pPr>
        <w:pStyle w:val="ConsPlusNormal"/>
        <w:spacing w:before="220"/>
        <w:ind w:firstLine="540"/>
        <w:jc w:val="both"/>
      </w:pPr>
      <w:r>
        <w:t xml:space="preserve">12)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в соответствии с Федеральным </w:t>
      </w:r>
      <w:hyperlink r:id="rId40" w:history="1">
        <w:r>
          <w:rPr>
            <w:color w:val="0000FF"/>
          </w:rPr>
          <w:t>законом</w:t>
        </w:r>
      </w:hyperlink>
      <w:r>
        <w:t xml:space="preserve"> от 19 мая 1995 года N 81-ФЗ "О государственных пособиях гражданам, имеющим детей";</w:t>
      </w:r>
    </w:p>
    <w:p w:rsidR="00886DFE" w:rsidRDefault="00886DFE">
      <w:pPr>
        <w:pStyle w:val="ConsPlusNormal"/>
        <w:jc w:val="both"/>
      </w:pPr>
      <w:r>
        <w:t xml:space="preserve">(п. 12 введен </w:t>
      </w:r>
      <w:hyperlink r:id="rId41" w:history="1">
        <w:r>
          <w:rPr>
            <w:color w:val="0000FF"/>
          </w:rPr>
          <w:t>законом</w:t>
        </w:r>
      </w:hyperlink>
      <w:r>
        <w:t xml:space="preserve"> Белгородской области от 26.12.2013 N 257)</w:t>
      </w:r>
    </w:p>
    <w:p w:rsidR="00886DFE" w:rsidRDefault="00886DFE">
      <w:pPr>
        <w:pStyle w:val="ConsPlusNormal"/>
        <w:spacing w:before="220"/>
        <w:ind w:firstLine="540"/>
        <w:jc w:val="both"/>
      </w:pPr>
      <w:r>
        <w:t xml:space="preserve">13) по осуществлению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w:t>
      </w:r>
      <w:r>
        <w:lastRenderedPageBreak/>
        <w:t xml:space="preserve">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42" w:history="1">
        <w:r>
          <w:rPr>
            <w:color w:val="0000FF"/>
          </w:rPr>
          <w:t>пунктами 4</w:t>
        </w:r>
      </w:hyperlink>
      <w:r>
        <w:t xml:space="preserve">, </w:t>
      </w:r>
      <w:hyperlink r:id="rId43" w:history="1">
        <w:r>
          <w:rPr>
            <w:color w:val="0000FF"/>
          </w:rPr>
          <w:t>5</w:t>
        </w:r>
      </w:hyperlink>
      <w:r>
        <w:t xml:space="preserve"> (в части дополнительного оплачиваемого отпуска), </w:t>
      </w:r>
      <w:hyperlink r:id="rId44" w:history="1">
        <w:r>
          <w:rPr>
            <w:color w:val="0000FF"/>
          </w:rPr>
          <w:t>12</w:t>
        </w:r>
      </w:hyperlink>
      <w:r>
        <w:t xml:space="preserve"> (в части ежемесячной денежной компенсации на питание ребенка) и </w:t>
      </w:r>
      <w:hyperlink r:id="rId45" w:history="1">
        <w:r>
          <w:rPr>
            <w:color w:val="0000FF"/>
          </w:rPr>
          <w:t>13 части первой</w:t>
        </w:r>
      </w:hyperlink>
      <w:r>
        <w:t xml:space="preserve">, </w:t>
      </w:r>
      <w:hyperlink r:id="rId46" w:history="1">
        <w:r>
          <w:rPr>
            <w:color w:val="0000FF"/>
          </w:rPr>
          <w:t>частью четвертой</w:t>
        </w:r>
      </w:hyperlink>
      <w:r>
        <w:t xml:space="preserve"> (в части пособия на погребение) статьи 14, </w:t>
      </w:r>
      <w:hyperlink r:id="rId47" w:history="1">
        <w:r>
          <w:rPr>
            <w:color w:val="0000FF"/>
          </w:rPr>
          <w:t>пунктами 3</w:t>
        </w:r>
      </w:hyperlink>
      <w:r>
        <w:t xml:space="preserve"> и </w:t>
      </w:r>
      <w:hyperlink r:id="rId48" w:history="1">
        <w:r>
          <w:rPr>
            <w:color w:val="0000FF"/>
          </w:rPr>
          <w:t>4 части первой статьи 15</w:t>
        </w:r>
      </w:hyperlink>
      <w:r>
        <w:t xml:space="preserve">, </w:t>
      </w:r>
      <w:hyperlink r:id="rId49" w:history="1">
        <w:r>
          <w:rPr>
            <w:color w:val="0000FF"/>
          </w:rPr>
          <w:t>частью первой статьи 16</w:t>
        </w:r>
      </w:hyperlink>
      <w:r>
        <w:t xml:space="preserve">, </w:t>
      </w:r>
      <w:hyperlink r:id="rId50" w:history="1">
        <w:r>
          <w:rPr>
            <w:color w:val="0000FF"/>
          </w:rPr>
          <w:t>пунктами 3</w:t>
        </w:r>
      </w:hyperlink>
      <w:r>
        <w:t xml:space="preserve"> (в части среднего заработка), </w:t>
      </w:r>
      <w:hyperlink r:id="rId51" w:history="1">
        <w:r>
          <w:rPr>
            <w:color w:val="0000FF"/>
          </w:rPr>
          <w:t>4</w:t>
        </w:r>
      </w:hyperlink>
      <w:r>
        <w:t xml:space="preserve"> - </w:t>
      </w:r>
      <w:hyperlink r:id="rId52" w:history="1">
        <w:r>
          <w:rPr>
            <w:color w:val="0000FF"/>
          </w:rPr>
          <w:t>6</w:t>
        </w:r>
      </w:hyperlink>
      <w:r>
        <w:t xml:space="preserve"> и </w:t>
      </w:r>
      <w:hyperlink r:id="rId53" w:history="1">
        <w:r>
          <w:rPr>
            <w:color w:val="0000FF"/>
          </w:rPr>
          <w:t>13 статьи 17</w:t>
        </w:r>
      </w:hyperlink>
      <w:r>
        <w:t xml:space="preserve">, </w:t>
      </w:r>
      <w:hyperlink r:id="rId54" w:history="1">
        <w:r>
          <w:rPr>
            <w:color w:val="0000FF"/>
          </w:rPr>
          <w:t>пунктами 1</w:t>
        </w:r>
      </w:hyperlink>
      <w:r>
        <w:t xml:space="preserve"> - </w:t>
      </w:r>
      <w:hyperlink r:id="rId55" w:history="1">
        <w:r>
          <w:rPr>
            <w:color w:val="0000FF"/>
          </w:rPr>
          <w:t>3</w:t>
        </w:r>
      </w:hyperlink>
      <w:r>
        <w:t xml:space="preserve">, </w:t>
      </w:r>
      <w:hyperlink r:id="rId56" w:history="1">
        <w:r>
          <w:rPr>
            <w:color w:val="0000FF"/>
          </w:rPr>
          <w:t>абзацем четвертым пункта 4</w:t>
        </w:r>
      </w:hyperlink>
      <w:r>
        <w:t xml:space="preserve">, </w:t>
      </w:r>
      <w:hyperlink r:id="rId57" w:history="1">
        <w:r>
          <w:rPr>
            <w:color w:val="0000FF"/>
          </w:rPr>
          <w:t>пунктами 5</w:t>
        </w:r>
      </w:hyperlink>
      <w:r>
        <w:t xml:space="preserve"> и </w:t>
      </w:r>
      <w:hyperlink r:id="rId58"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r:id="rId59" w:history="1">
        <w:r>
          <w:rPr>
            <w:color w:val="0000FF"/>
          </w:rPr>
          <w:t>8</w:t>
        </w:r>
      </w:hyperlink>
      <w:r>
        <w:t xml:space="preserve"> - </w:t>
      </w:r>
      <w:hyperlink r:id="rId60" w:history="1">
        <w:r>
          <w:rPr>
            <w:color w:val="0000FF"/>
          </w:rPr>
          <w:t>10 части первой статьи 18</w:t>
        </w:r>
      </w:hyperlink>
      <w:r>
        <w:t xml:space="preserve">, </w:t>
      </w:r>
      <w:hyperlink r:id="rId61" w:history="1">
        <w:r>
          <w:rPr>
            <w:color w:val="0000FF"/>
          </w:rPr>
          <w:t>пунктами 1</w:t>
        </w:r>
      </w:hyperlink>
      <w:r>
        <w:t xml:space="preserve"> и </w:t>
      </w:r>
      <w:hyperlink r:id="rId62" w:history="1">
        <w:r>
          <w:rPr>
            <w:color w:val="0000FF"/>
          </w:rPr>
          <w:t>2</w:t>
        </w:r>
      </w:hyperlink>
      <w:r>
        <w:t xml:space="preserve">, </w:t>
      </w:r>
      <w:hyperlink r:id="rId63" w:history="1">
        <w:r>
          <w:rPr>
            <w:color w:val="0000FF"/>
          </w:rPr>
          <w:t>абзацем вторым пункта 3</w:t>
        </w:r>
      </w:hyperlink>
      <w:r>
        <w:t xml:space="preserve">, </w:t>
      </w:r>
      <w:hyperlink r:id="rId64" w:history="1">
        <w:r>
          <w:rPr>
            <w:color w:val="0000FF"/>
          </w:rPr>
          <w:t>пунктами 4</w:t>
        </w:r>
      </w:hyperlink>
      <w:r>
        <w:t xml:space="preserve">, </w:t>
      </w:r>
      <w:hyperlink r:id="rId65" w:history="1">
        <w:r>
          <w:rPr>
            <w:color w:val="0000FF"/>
          </w:rPr>
          <w:t>6</w:t>
        </w:r>
      </w:hyperlink>
      <w:r>
        <w:t xml:space="preserve"> и </w:t>
      </w:r>
      <w:hyperlink r:id="rId66" w:history="1">
        <w:r>
          <w:rPr>
            <w:color w:val="0000FF"/>
          </w:rPr>
          <w:t>7 части второй статьи 19</w:t>
        </w:r>
      </w:hyperlink>
      <w:r>
        <w:t xml:space="preserve">, </w:t>
      </w:r>
      <w:hyperlink r:id="rId67" w:history="1">
        <w:r>
          <w:rPr>
            <w:color w:val="0000FF"/>
          </w:rPr>
          <w:t>пунктами 1</w:t>
        </w:r>
      </w:hyperlink>
      <w:r>
        <w:t xml:space="preserve"> - </w:t>
      </w:r>
      <w:hyperlink r:id="rId68" w:history="1">
        <w:r>
          <w:rPr>
            <w:color w:val="0000FF"/>
          </w:rPr>
          <w:t>3</w:t>
        </w:r>
      </w:hyperlink>
      <w:r>
        <w:t xml:space="preserve"> и </w:t>
      </w:r>
      <w:hyperlink r:id="rId69" w:history="1">
        <w:r>
          <w:rPr>
            <w:color w:val="0000FF"/>
          </w:rPr>
          <w:t>абзацем четвертым пункта 4 части второй статьи 20</w:t>
        </w:r>
      </w:hyperlink>
      <w:r>
        <w:t xml:space="preserve">, </w:t>
      </w:r>
      <w:hyperlink r:id="rId70" w:history="1">
        <w:r>
          <w:rPr>
            <w:color w:val="0000FF"/>
          </w:rPr>
          <w:t>пунктом 3 части первой статьи 25</w:t>
        </w:r>
      </w:hyperlink>
      <w:r>
        <w:t xml:space="preserve">, </w:t>
      </w:r>
      <w:hyperlink r:id="rId71" w:history="1">
        <w:r>
          <w:rPr>
            <w:color w:val="0000FF"/>
          </w:rPr>
          <w:t>частями первой</w:t>
        </w:r>
      </w:hyperlink>
      <w:r>
        <w:t xml:space="preserve">, </w:t>
      </w:r>
      <w:hyperlink r:id="rId72" w:history="1">
        <w:r>
          <w:rPr>
            <w:color w:val="0000FF"/>
          </w:rPr>
          <w:t>второй</w:t>
        </w:r>
      </w:hyperlink>
      <w:r>
        <w:t xml:space="preserve"> и </w:t>
      </w:r>
      <w:hyperlink r:id="rId73" w:history="1">
        <w:r>
          <w:rPr>
            <w:color w:val="0000FF"/>
          </w:rPr>
          <w:t>четвертой статьи 39</w:t>
        </w:r>
      </w:hyperlink>
      <w:r>
        <w:t xml:space="preserve">, </w:t>
      </w:r>
      <w:hyperlink r:id="rId74" w:history="1">
        <w:r>
          <w:rPr>
            <w:color w:val="0000FF"/>
          </w:rPr>
          <w:t>статьями 40</w:t>
        </w:r>
      </w:hyperlink>
      <w:r>
        <w:t xml:space="preserve"> и </w:t>
      </w:r>
      <w:hyperlink r:id="rId75" w:history="1">
        <w:r>
          <w:rPr>
            <w:color w:val="0000FF"/>
          </w:rPr>
          <w:t>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86DFE" w:rsidRDefault="00886DFE">
      <w:pPr>
        <w:pStyle w:val="ConsPlusNormal"/>
        <w:jc w:val="both"/>
      </w:pPr>
      <w:r>
        <w:t xml:space="preserve">(п. 13 введен </w:t>
      </w:r>
      <w:hyperlink r:id="rId76" w:history="1">
        <w:r>
          <w:rPr>
            <w:color w:val="0000FF"/>
          </w:rPr>
          <w:t>законом</w:t>
        </w:r>
      </w:hyperlink>
      <w:r>
        <w:t xml:space="preserve"> Белгородской области от 22.12.2014 N 326)</w:t>
      </w:r>
    </w:p>
    <w:p w:rsidR="00886DFE" w:rsidRDefault="00886DFE">
      <w:pPr>
        <w:pStyle w:val="ConsPlusNormal"/>
        <w:spacing w:before="220"/>
        <w:ind w:firstLine="540"/>
        <w:jc w:val="both"/>
      </w:pPr>
      <w:r>
        <w:t xml:space="preserve">14) по осуществлению полномочия по выплате, в том числе по доставке, гражданам ежемесячных денежных компенсаций, предусмотренных </w:t>
      </w:r>
      <w:hyperlink r:id="rId77" w:history="1">
        <w:r>
          <w:rPr>
            <w:color w:val="0000FF"/>
          </w:rPr>
          <w:t>статьями 8</w:t>
        </w:r>
      </w:hyperlink>
      <w:r>
        <w:t xml:space="preserve"> и </w:t>
      </w:r>
      <w:hyperlink r:id="rId78" w:history="1">
        <w:r>
          <w:rPr>
            <w:color w:val="0000FF"/>
          </w:rPr>
          <w:t>9</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
    <w:p w:rsidR="00886DFE" w:rsidRDefault="00886DFE">
      <w:pPr>
        <w:pStyle w:val="ConsPlusNormal"/>
        <w:jc w:val="both"/>
      </w:pPr>
      <w:r>
        <w:t xml:space="preserve">(п. 14 введен </w:t>
      </w:r>
      <w:hyperlink r:id="rId79" w:history="1">
        <w:r>
          <w:rPr>
            <w:color w:val="0000FF"/>
          </w:rPr>
          <w:t>законом</w:t>
        </w:r>
      </w:hyperlink>
      <w:r>
        <w:t xml:space="preserve"> Белгородской области от 22.12.2014 N 326)</w:t>
      </w:r>
    </w:p>
    <w:p w:rsidR="00886DFE" w:rsidRDefault="00886DFE">
      <w:pPr>
        <w:pStyle w:val="ConsPlusNormal"/>
        <w:spacing w:before="220"/>
        <w:ind w:firstLine="540"/>
        <w:jc w:val="both"/>
      </w:pPr>
      <w:r>
        <w:t xml:space="preserve">15) по осуществлению полномочия по предоставлению, в том числе по доставке, гражданам компенсаций и других выплат, предусмотренных </w:t>
      </w:r>
      <w:hyperlink r:id="rId80" w:history="1">
        <w:r>
          <w:rPr>
            <w:color w:val="0000FF"/>
          </w:rPr>
          <w:t>пунктами 6</w:t>
        </w:r>
      </w:hyperlink>
      <w:r>
        <w:t xml:space="preserve">, </w:t>
      </w:r>
      <w:hyperlink r:id="rId81" w:history="1">
        <w:r>
          <w:rPr>
            <w:color w:val="0000FF"/>
          </w:rPr>
          <w:t>8</w:t>
        </w:r>
      </w:hyperlink>
      <w:r>
        <w:t xml:space="preserve"> и </w:t>
      </w:r>
      <w:hyperlink r:id="rId82" w:history="1">
        <w:r>
          <w:rPr>
            <w:color w:val="0000FF"/>
          </w:rPr>
          <w:t>15</w:t>
        </w:r>
      </w:hyperlink>
      <w:r>
        <w:t xml:space="preserve"> (в части дополнительного оплачиваемого отпуска) части первой статьи 2 и </w:t>
      </w:r>
      <w:hyperlink r:id="rId83" w:history="1">
        <w:r>
          <w:rPr>
            <w:color w:val="0000FF"/>
          </w:rPr>
          <w:t>пунктом 3 части второй статьи 4</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
    <w:p w:rsidR="00886DFE" w:rsidRDefault="00886DFE">
      <w:pPr>
        <w:pStyle w:val="ConsPlusNormal"/>
        <w:jc w:val="both"/>
      </w:pPr>
      <w:r>
        <w:t xml:space="preserve">(п. 15 введен </w:t>
      </w:r>
      <w:hyperlink r:id="rId84" w:history="1">
        <w:r>
          <w:rPr>
            <w:color w:val="0000FF"/>
          </w:rPr>
          <w:t>законом</w:t>
        </w:r>
      </w:hyperlink>
      <w:r>
        <w:t xml:space="preserve"> Белгородской области от 22.12.2014 N 326)</w:t>
      </w:r>
    </w:p>
    <w:p w:rsidR="00886DFE" w:rsidRDefault="00886DFE">
      <w:pPr>
        <w:pStyle w:val="ConsPlusNormal"/>
        <w:spacing w:before="220"/>
        <w:ind w:firstLine="540"/>
        <w:jc w:val="both"/>
      </w:pPr>
      <w:r>
        <w:t xml:space="preserve">16) по назначению ежемесячной выплаты в связи с рождением (усыновлением) первого ребенка гражданам, имеющим право на ее получение в соответствии с Федеральным </w:t>
      </w:r>
      <w:hyperlink r:id="rId85" w:history="1">
        <w:r>
          <w:rPr>
            <w:color w:val="0000FF"/>
          </w:rPr>
          <w:t>законом</w:t>
        </w:r>
      </w:hyperlink>
      <w:r>
        <w:t xml:space="preserve"> от 28 декабря 2017 года N 418-ФЗ "О ежемесячных выплатах семьям, имеющим детей" (по организации назначения выплаты, в том числе по приему заявлений; запросу документов </w:t>
      </w:r>
      <w:r>
        <w:lastRenderedPageBreak/>
        <w:t>(сведений), необходимых для назначения выплат; проверке достоверности информации, содержащейся в документах; расчету среднедушевого дохода семьи; вынесению решения об удовлетворении заявления о назначении выплаты либо об отказе в удовлетворении заявления о назначении выплаты, а также по предоставлению сведений в орган исполнительной власти Белгородской области, осуществляющий функции социальной защиты населения, в целях осуществления ежемесячной выплаты на счета граждан, открытые в российских кредитных организациях).</w:t>
      </w:r>
    </w:p>
    <w:p w:rsidR="00886DFE" w:rsidRDefault="00886DFE">
      <w:pPr>
        <w:pStyle w:val="ConsPlusNormal"/>
        <w:jc w:val="both"/>
      </w:pPr>
      <w:r>
        <w:t xml:space="preserve">(п. 16 введен </w:t>
      </w:r>
      <w:hyperlink r:id="rId86" w:history="1">
        <w:r>
          <w:rPr>
            <w:color w:val="0000FF"/>
          </w:rPr>
          <w:t>законом</w:t>
        </w:r>
      </w:hyperlink>
      <w:r>
        <w:t xml:space="preserve"> Белгородской области от 26.02.2018 N 242)</w:t>
      </w:r>
    </w:p>
    <w:p w:rsidR="00886DFE" w:rsidRDefault="00886DFE">
      <w:pPr>
        <w:pStyle w:val="ConsPlusNormal"/>
        <w:ind w:firstLine="540"/>
        <w:jc w:val="both"/>
      </w:pPr>
    </w:p>
    <w:p w:rsidR="00886DFE" w:rsidRDefault="00886DFE">
      <w:pPr>
        <w:pStyle w:val="ConsPlusNormal"/>
        <w:ind w:firstLine="540"/>
        <w:jc w:val="both"/>
      </w:pPr>
      <w:r>
        <w:t xml:space="preserve">2. Порядок осуществления полномочий, указанных в </w:t>
      </w:r>
      <w:hyperlink w:anchor="P22" w:history="1">
        <w:r>
          <w:rPr>
            <w:color w:val="0000FF"/>
          </w:rPr>
          <w:t>части 1</w:t>
        </w:r>
      </w:hyperlink>
      <w:r>
        <w:t xml:space="preserve"> настоящей статьи, определяется в соответствии с федеральным законодательством, а также в соответствии с нормативными правовыми актами Белгородской области, принимаемыми в пределах компетенции органов государственной власти субъектов Российской Федерации по регулированию порядка осуществления этих полномочий, установленной федеральным законодательством.</w:t>
      </w:r>
    </w:p>
    <w:p w:rsidR="00886DFE" w:rsidRDefault="00886DFE">
      <w:pPr>
        <w:pStyle w:val="ConsPlusNormal"/>
        <w:ind w:firstLine="540"/>
        <w:jc w:val="both"/>
      </w:pPr>
    </w:p>
    <w:p w:rsidR="00886DFE" w:rsidRDefault="00886DFE">
      <w:pPr>
        <w:pStyle w:val="ConsPlusTitle"/>
        <w:ind w:firstLine="540"/>
        <w:jc w:val="both"/>
        <w:outlineLvl w:val="0"/>
      </w:pPr>
      <w:r>
        <w:t>Статья 2. Права и обязанности органов местного самоуправления при осуществлении полномочий по организации предоставления и предоставлению мер социальной поддержки отдельным категориям граждан</w:t>
      </w:r>
    </w:p>
    <w:p w:rsidR="00886DFE" w:rsidRDefault="00886DFE">
      <w:pPr>
        <w:pStyle w:val="ConsPlusNormal"/>
        <w:ind w:firstLine="540"/>
        <w:jc w:val="both"/>
      </w:pPr>
    </w:p>
    <w:p w:rsidR="00886DFE" w:rsidRDefault="00886DFE">
      <w:pPr>
        <w:pStyle w:val="ConsPlusNormal"/>
        <w:ind w:firstLine="540"/>
        <w:jc w:val="both"/>
      </w:pPr>
      <w:r>
        <w:t xml:space="preserve">1. При осуществлении отдельных государственных полномочий, указанных в </w:t>
      </w:r>
      <w:hyperlink w:anchor="P22" w:history="1">
        <w:r>
          <w:rPr>
            <w:color w:val="0000FF"/>
          </w:rPr>
          <w:t>части 1 статьи 1</w:t>
        </w:r>
      </w:hyperlink>
      <w:r>
        <w:t xml:space="preserve"> настоящего закона (далее также - переданные полномочия), органы местного самоуправления:</w:t>
      </w:r>
    </w:p>
    <w:p w:rsidR="00886DFE" w:rsidRDefault="00886DFE">
      <w:pPr>
        <w:pStyle w:val="ConsPlusNormal"/>
        <w:spacing w:before="220"/>
        <w:ind w:firstLine="540"/>
        <w:jc w:val="both"/>
      </w:pPr>
      <w:r>
        <w:t>1) принимают и рассматривают обращения граждан, связанные с предоставлением мер социальной поддержки, осуществляют личный прием граждан по вопросам, связанным с предоставлением мер социальной поддержки;</w:t>
      </w:r>
    </w:p>
    <w:p w:rsidR="00886DFE" w:rsidRDefault="00886DFE">
      <w:pPr>
        <w:pStyle w:val="ConsPlusNormal"/>
        <w:spacing w:before="220"/>
        <w:ind w:firstLine="540"/>
        <w:jc w:val="both"/>
      </w:pPr>
      <w:r>
        <w:t>2) по результатам рассмотрения представленных обращений граждан, связанных с предоставлением мер социальной поддержки, принимают решения об их предоставлении или об отказе в их предоставлении;</w:t>
      </w:r>
    </w:p>
    <w:p w:rsidR="00886DFE" w:rsidRDefault="00886DFE">
      <w:pPr>
        <w:pStyle w:val="ConsPlusNormal"/>
        <w:spacing w:before="220"/>
        <w:ind w:firstLine="540"/>
        <w:jc w:val="both"/>
      </w:pPr>
      <w:r>
        <w:t>3) формируют личные дела граждан, обладающих правом на предоставление мер социальной поддержки, в том числе путем формирования баз данных;</w:t>
      </w:r>
    </w:p>
    <w:p w:rsidR="00886DFE" w:rsidRDefault="00886DFE">
      <w:pPr>
        <w:pStyle w:val="ConsPlusNormal"/>
        <w:spacing w:before="220"/>
        <w:ind w:firstLine="540"/>
        <w:jc w:val="both"/>
      </w:pPr>
      <w:r>
        <w:t>4) принимают меры по устранению нарушений порядка предоставления мер социальной поддержки;</w:t>
      </w:r>
    </w:p>
    <w:p w:rsidR="00886DFE" w:rsidRDefault="00886DFE">
      <w:pPr>
        <w:pStyle w:val="ConsPlusNormal"/>
        <w:spacing w:before="220"/>
        <w:ind w:firstLine="540"/>
        <w:jc w:val="both"/>
      </w:pPr>
      <w:r>
        <w:t>5) совершают иные действия, необходимые для осуществления переданных полномочий.</w:t>
      </w:r>
    </w:p>
    <w:p w:rsidR="00886DFE" w:rsidRDefault="00886DFE">
      <w:pPr>
        <w:pStyle w:val="ConsPlusNormal"/>
        <w:ind w:firstLine="540"/>
        <w:jc w:val="both"/>
      </w:pPr>
    </w:p>
    <w:p w:rsidR="00886DFE" w:rsidRDefault="00886DFE">
      <w:pPr>
        <w:pStyle w:val="ConsPlusNormal"/>
        <w:ind w:firstLine="540"/>
        <w:jc w:val="both"/>
      </w:pPr>
      <w:r>
        <w:t>2. При осуществлении переданных полномочий органы местного самоуправления вправе:</w:t>
      </w:r>
    </w:p>
    <w:p w:rsidR="00886DFE" w:rsidRDefault="00886DFE">
      <w:pPr>
        <w:pStyle w:val="ConsPlusNormal"/>
        <w:spacing w:before="220"/>
        <w:ind w:firstLine="540"/>
        <w:jc w:val="both"/>
      </w:pPr>
      <w:r>
        <w:t>1) получать в органах государственной власти Белгородской области консультативную и методическую помощь по вопросам осуществления переданных полномочий;</w:t>
      </w:r>
    </w:p>
    <w:p w:rsidR="00886DFE" w:rsidRDefault="00886DFE">
      <w:pPr>
        <w:pStyle w:val="ConsPlusNormal"/>
        <w:spacing w:before="220"/>
        <w:ind w:firstLine="540"/>
        <w:jc w:val="both"/>
      </w:pPr>
      <w:r>
        <w:t>2)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образования;</w:t>
      </w:r>
    </w:p>
    <w:p w:rsidR="00886DFE" w:rsidRDefault="00886DFE">
      <w:pPr>
        <w:pStyle w:val="ConsPlusNormal"/>
        <w:spacing w:before="220"/>
        <w:ind w:firstLine="540"/>
        <w:jc w:val="both"/>
      </w:pPr>
      <w:r>
        <w:t xml:space="preserve">3) в соответствии с </w:t>
      </w:r>
      <w:hyperlink w:anchor="P35" w:history="1">
        <w:r>
          <w:rPr>
            <w:color w:val="0000FF"/>
          </w:rPr>
          <w:t>пунктами 10</w:t>
        </w:r>
      </w:hyperlink>
      <w:r>
        <w:t xml:space="preserve"> и </w:t>
      </w:r>
      <w:hyperlink w:anchor="P37" w:history="1">
        <w:r>
          <w:rPr>
            <w:color w:val="0000FF"/>
          </w:rPr>
          <w:t>10.1 части 1 статьи 1</w:t>
        </w:r>
      </w:hyperlink>
      <w:r>
        <w:t xml:space="preserve"> настоящего закона принимать решения о предоставлении жилых помещений по договорам социального найма либо заключать соглашения о предоставлении единовременной денежной выплаты (безвозмездной субсидии) на строительство или приобретение жилого помещения по заявлениям граждан, обладающих правом на обеспечение жильем. Размер указанной единовременной денежной выплаты (безвозмездной субсидии) определяется с учетом положений </w:t>
      </w:r>
      <w:hyperlink r:id="rId87" w:history="1">
        <w:r>
          <w:rPr>
            <w:color w:val="0000FF"/>
          </w:rPr>
          <w:t>статьи 23.2</w:t>
        </w:r>
      </w:hyperlink>
      <w:r>
        <w:t xml:space="preserve"> Федерального закона от 12 января 1995 года N 5-ФЗ "О ветеранах" и </w:t>
      </w:r>
      <w:hyperlink r:id="rId88" w:history="1">
        <w:r>
          <w:rPr>
            <w:color w:val="0000FF"/>
          </w:rPr>
          <w:t>статьи 28.2</w:t>
        </w:r>
      </w:hyperlink>
      <w:r>
        <w:t xml:space="preserve"> Федерального закона от 24 ноября 1995 года N 181-ФЗ "О социальной защите инвалидов в Российской Федерации".</w:t>
      </w:r>
    </w:p>
    <w:p w:rsidR="00886DFE" w:rsidRDefault="00886DFE">
      <w:pPr>
        <w:pStyle w:val="ConsPlusNormal"/>
        <w:jc w:val="both"/>
      </w:pPr>
      <w:r>
        <w:lastRenderedPageBreak/>
        <w:t xml:space="preserve">(в ред. законов Белгородской области от 15.03.2010 </w:t>
      </w:r>
      <w:hyperlink r:id="rId89" w:history="1">
        <w:r>
          <w:rPr>
            <w:color w:val="0000FF"/>
          </w:rPr>
          <w:t>N 327</w:t>
        </w:r>
      </w:hyperlink>
      <w:r>
        <w:t xml:space="preserve">, от 30.06.2016 </w:t>
      </w:r>
      <w:hyperlink r:id="rId90" w:history="1">
        <w:r>
          <w:rPr>
            <w:color w:val="0000FF"/>
          </w:rPr>
          <w:t>N 92</w:t>
        </w:r>
      </w:hyperlink>
      <w:r>
        <w:t>)</w:t>
      </w:r>
    </w:p>
    <w:p w:rsidR="00886DFE" w:rsidRDefault="00886DFE">
      <w:pPr>
        <w:pStyle w:val="ConsPlusNormal"/>
        <w:ind w:firstLine="540"/>
        <w:jc w:val="both"/>
      </w:pPr>
    </w:p>
    <w:p w:rsidR="00886DFE" w:rsidRDefault="00886DFE">
      <w:pPr>
        <w:pStyle w:val="ConsPlusNormal"/>
        <w:ind w:firstLine="540"/>
        <w:jc w:val="both"/>
      </w:pPr>
      <w:r>
        <w:t>3. При осуществлении переданных полномочий органы местного самоуправления обязаны:</w:t>
      </w:r>
    </w:p>
    <w:p w:rsidR="00886DFE" w:rsidRDefault="00886DFE">
      <w:pPr>
        <w:pStyle w:val="ConsPlusNormal"/>
        <w:spacing w:before="220"/>
        <w:ind w:firstLine="540"/>
        <w:jc w:val="both"/>
      </w:pPr>
      <w:r>
        <w:t>1) использовать материальные ресурсы и финансовые средства, предоставленные для осуществления переданных полномочий, строго по целевому назначению;</w:t>
      </w:r>
    </w:p>
    <w:p w:rsidR="00886DFE" w:rsidRDefault="00886DFE">
      <w:pPr>
        <w:pStyle w:val="ConsPlusNormal"/>
        <w:spacing w:before="220"/>
        <w:ind w:firstLine="540"/>
        <w:jc w:val="both"/>
      </w:pPr>
      <w:r>
        <w:t>2) представлять в органы исполнительной власти Белгородской области, осуществляющие контроль за исполнением переданных полномочий, отчеты о ходе осуществления переданных полномочий, об использовании материальных ресурсов и финансовых средств, полученных на эти цели;</w:t>
      </w:r>
    </w:p>
    <w:p w:rsidR="00886DFE" w:rsidRDefault="00886DFE">
      <w:pPr>
        <w:pStyle w:val="ConsPlusNormal"/>
        <w:spacing w:before="220"/>
        <w:ind w:firstLine="540"/>
        <w:jc w:val="both"/>
      </w:pPr>
      <w:r>
        <w:t>3) в случае изъятия переданных полномочий возвратить неиспользованные финансовые средства, а также материальные ресурсы.</w:t>
      </w:r>
    </w:p>
    <w:p w:rsidR="00886DFE" w:rsidRDefault="00886DFE">
      <w:pPr>
        <w:pStyle w:val="ConsPlusNormal"/>
        <w:ind w:firstLine="540"/>
        <w:jc w:val="both"/>
      </w:pPr>
    </w:p>
    <w:p w:rsidR="00886DFE" w:rsidRDefault="00886DFE">
      <w:pPr>
        <w:pStyle w:val="ConsPlusTitle"/>
        <w:ind w:firstLine="540"/>
        <w:jc w:val="both"/>
        <w:outlineLvl w:val="0"/>
      </w:pPr>
      <w:r>
        <w:t>Статья 3. Полномочия органов государственной власти Белгородской области при осуществлении органами местного самоуправления переданных полномочий</w:t>
      </w:r>
    </w:p>
    <w:p w:rsidR="00886DFE" w:rsidRDefault="00886DFE">
      <w:pPr>
        <w:pStyle w:val="ConsPlusNormal"/>
        <w:ind w:firstLine="540"/>
        <w:jc w:val="both"/>
      </w:pPr>
    </w:p>
    <w:p w:rsidR="00886DFE" w:rsidRDefault="00886DFE">
      <w:pPr>
        <w:pStyle w:val="ConsPlusNormal"/>
        <w:ind w:firstLine="540"/>
        <w:jc w:val="both"/>
      </w:pPr>
      <w:r>
        <w:t>1. Органы государственной власти Белгородской области при осуществлении органами местного самоуправления переданных полномочий:</w:t>
      </w:r>
    </w:p>
    <w:p w:rsidR="00886DFE" w:rsidRDefault="00886DFE">
      <w:pPr>
        <w:pStyle w:val="ConsPlusNormal"/>
        <w:spacing w:before="220"/>
        <w:ind w:firstLine="540"/>
        <w:jc w:val="both"/>
      </w:pPr>
      <w:r>
        <w:t>1) предоставляют органам местного самоуправления материальные ресурсы и финансовые средства, необходимые для осуществления переданных полномочий;</w:t>
      </w:r>
    </w:p>
    <w:p w:rsidR="00886DFE" w:rsidRDefault="00886DFE">
      <w:pPr>
        <w:pStyle w:val="ConsPlusNormal"/>
        <w:spacing w:before="220"/>
        <w:ind w:firstLine="540"/>
        <w:jc w:val="both"/>
      </w:pPr>
      <w:r>
        <w:t>2) издают в пределах своей компетенции обязательные для исполнения нормативные правовые акты по вопросам осуществления органами местного самоуправления переданных полномочий;</w:t>
      </w:r>
    </w:p>
    <w:p w:rsidR="00886DFE" w:rsidRDefault="00886DFE">
      <w:pPr>
        <w:pStyle w:val="ConsPlusNormal"/>
        <w:spacing w:before="220"/>
        <w:ind w:firstLine="540"/>
        <w:jc w:val="both"/>
      </w:pPr>
      <w:r>
        <w:t>3) контролируют осуществление органами местного самоуправления переданных полномочий, а также использование предоставленных на эти цели материальных ресурсов и финансовых средств;</w:t>
      </w:r>
    </w:p>
    <w:p w:rsidR="00886DFE" w:rsidRDefault="00886DFE">
      <w:pPr>
        <w:pStyle w:val="ConsPlusNormal"/>
        <w:spacing w:before="220"/>
        <w:ind w:firstLine="540"/>
        <w:jc w:val="both"/>
      </w:pPr>
      <w:r>
        <w:t>4) оказывают консультативную и методическую помощь, связанную с организацией осуществления переданных полномочий.</w:t>
      </w:r>
    </w:p>
    <w:p w:rsidR="00886DFE" w:rsidRDefault="00886DFE">
      <w:pPr>
        <w:pStyle w:val="ConsPlusNormal"/>
        <w:ind w:firstLine="540"/>
        <w:jc w:val="both"/>
      </w:pPr>
    </w:p>
    <w:p w:rsidR="00886DFE" w:rsidRDefault="00886DFE">
      <w:pPr>
        <w:pStyle w:val="ConsPlusNormal"/>
        <w:ind w:firstLine="540"/>
        <w:jc w:val="both"/>
      </w:pPr>
      <w:r>
        <w:t>2. Порядок расходования и учета средств на предоставление субвенций на осуществление органами местного самоуправления переданных полномочий устанавливается правительством Белгородской области.</w:t>
      </w:r>
    </w:p>
    <w:p w:rsidR="00886DFE" w:rsidRDefault="00886DFE">
      <w:pPr>
        <w:pStyle w:val="ConsPlusNormal"/>
        <w:ind w:firstLine="540"/>
        <w:jc w:val="both"/>
      </w:pPr>
    </w:p>
    <w:p w:rsidR="00886DFE" w:rsidRDefault="00886DFE">
      <w:pPr>
        <w:pStyle w:val="ConsPlusTitle"/>
        <w:ind w:firstLine="540"/>
        <w:jc w:val="both"/>
        <w:outlineLvl w:val="0"/>
      </w:pPr>
      <w:r>
        <w:t>Статья 4. Финансирование расходов, связанных с осуществлением органами местного самоуправления переданных полномочий</w:t>
      </w:r>
    </w:p>
    <w:p w:rsidR="00886DFE" w:rsidRDefault="00886DFE">
      <w:pPr>
        <w:pStyle w:val="ConsPlusNormal"/>
        <w:ind w:firstLine="540"/>
        <w:jc w:val="both"/>
      </w:pPr>
    </w:p>
    <w:p w:rsidR="00886DFE" w:rsidRDefault="00886DFE">
      <w:pPr>
        <w:pStyle w:val="ConsPlusNormal"/>
        <w:ind w:firstLine="540"/>
        <w:jc w:val="both"/>
      </w:pPr>
      <w:bookmarkStart w:id="4" w:name="P86"/>
      <w:bookmarkEnd w:id="4"/>
      <w:r>
        <w:t>1. Финансирование расходов, связанных с осуществлением органами местного самоуправления переданных полномочий, осуществляется за счет субвенций из областного бюджета, общий объем которых состоит из средств, предоставляемых из федерального бюджета в областной бюджет на реализацию указанных полномочий, а также части средств областного бюджета, предназначенных для компенсации затрат организаций почтовой связи по организации предоставления отдельных мер социальной поддержки.</w:t>
      </w:r>
    </w:p>
    <w:p w:rsidR="00886DFE" w:rsidRDefault="00886DFE">
      <w:pPr>
        <w:pStyle w:val="ConsPlusNormal"/>
        <w:jc w:val="both"/>
      </w:pPr>
      <w:r>
        <w:t xml:space="preserve">(в ред. </w:t>
      </w:r>
      <w:hyperlink r:id="rId91" w:history="1">
        <w:r>
          <w:rPr>
            <w:color w:val="0000FF"/>
          </w:rPr>
          <w:t>закона</w:t>
        </w:r>
      </w:hyperlink>
      <w:r>
        <w:t xml:space="preserve"> Белгородской области от 03.10.2013 N 221)</w:t>
      </w:r>
    </w:p>
    <w:p w:rsidR="00886DFE" w:rsidRDefault="00886DFE">
      <w:pPr>
        <w:pStyle w:val="ConsPlusNormal"/>
        <w:ind w:firstLine="540"/>
        <w:jc w:val="both"/>
      </w:pPr>
    </w:p>
    <w:p w:rsidR="00886DFE" w:rsidRDefault="00886DFE">
      <w:pPr>
        <w:pStyle w:val="ConsPlusNormal"/>
        <w:ind w:firstLine="540"/>
        <w:jc w:val="both"/>
      </w:pPr>
      <w:r>
        <w:t xml:space="preserve">2. Субвенции, указанные в </w:t>
      </w:r>
      <w:hyperlink w:anchor="P86" w:history="1">
        <w:r>
          <w:rPr>
            <w:color w:val="0000FF"/>
          </w:rPr>
          <w:t>части 1</w:t>
        </w:r>
      </w:hyperlink>
      <w:r>
        <w:t xml:space="preserve"> настоящей статьи, распределяются между всеми муниципальными районами и городскими округами пропорционально численности граждан, проживающих на территории соответствующего муниципального образования и обладающих правом на предоставление мер социальной поддержки, полномочиями по организации предоставления и предоставлению которых наделены органы местного самоуправления </w:t>
      </w:r>
      <w:r>
        <w:lastRenderedPageBreak/>
        <w:t>соответствующего муниципального образования, с учетом объективных условий, влияющих на размер затрат на осуществление передаваемых полномочий, и утверждаются законом Белгородской области об областном бюджете на очередной финансовый год по каждому муниципальному образованию и виду субвенции.</w:t>
      </w:r>
    </w:p>
    <w:p w:rsidR="00886DFE" w:rsidRDefault="00886DFE">
      <w:pPr>
        <w:pStyle w:val="ConsPlusNormal"/>
        <w:jc w:val="both"/>
      </w:pPr>
      <w:r>
        <w:t xml:space="preserve">(в ред. </w:t>
      </w:r>
      <w:hyperlink r:id="rId92" w:history="1">
        <w:r>
          <w:rPr>
            <w:color w:val="0000FF"/>
          </w:rPr>
          <w:t>закона</w:t>
        </w:r>
      </w:hyperlink>
      <w:r>
        <w:t xml:space="preserve"> Белгородской области от 22.12.2014 N 326)</w:t>
      </w:r>
    </w:p>
    <w:p w:rsidR="00886DFE" w:rsidRDefault="00886DFE">
      <w:pPr>
        <w:pStyle w:val="ConsPlusNormal"/>
        <w:ind w:firstLine="540"/>
        <w:jc w:val="both"/>
      </w:pPr>
    </w:p>
    <w:p w:rsidR="00886DFE" w:rsidRDefault="00886DFE">
      <w:pPr>
        <w:pStyle w:val="ConsPlusNormal"/>
        <w:ind w:firstLine="540"/>
        <w:jc w:val="both"/>
      </w:pPr>
      <w:r>
        <w:t xml:space="preserve">3. Финансирование расходов, связанных с осуществлением органами местного самоуправления полномочий, по предоставлению мер социальной поддержки, указанных в </w:t>
      </w:r>
      <w:hyperlink w:anchor="P33" w:history="1">
        <w:r>
          <w:rPr>
            <w:color w:val="0000FF"/>
          </w:rPr>
          <w:t>пункте 8 части 1 статьи 1</w:t>
        </w:r>
      </w:hyperlink>
      <w:r>
        <w:t xml:space="preserve"> настоящего закона, осуществляется за счет средств федерального бюджета, зачисляемых в бюджет Пенсионного фонда Российской Федерации в соответствии с </w:t>
      </w:r>
      <w:hyperlink r:id="rId93"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и Федеральным </w:t>
      </w:r>
      <w:hyperlink r:id="rId94" w:history="1">
        <w:r>
          <w:rPr>
            <w:color w:val="0000FF"/>
          </w:rPr>
          <w:t>законом</w:t>
        </w:r>
      </w:hyperlink>
      <w:r>
        <w:t xml:space="preserve"> от 9 января 1997 года N 5-ФЗ "О предоставлении социальных гарантий Героям Социалистического Труда и полным кавалерам ордена Трудовой Славы".</w:t>
      </w:r>
    </w:p>
    <w:p w:rsidR="00886DFE" w:rsidRDefault="00886DFE">
      <w:pPr>
        <w:pStyle w:val="ConsPlusNormal"/>
        <w:jc w:val="both"/>
      </w:pPr>
      <w:r>
        <w:t xml:space="preserve">(в ред. </w:t>
      </w:r>
      <w:hyperlink r:id="rId95" w:history="1">
        <w:r>
          <w:rPr>
            <w:color w:val="0000FF"/>
          </w:rPr>
          <w:t>закона</w:t>
        </w:r>
      </w:hyperlink>
      <w:r>
        <w:t xml:space="preserve"> Белгородской области от 03.10.2013 N 221)</w:t>
      </w:r>
    </w:p>
    <w:p w:rsidR="00886DFE" w:rsidRDefault="00886DFE">
      <w:pPr>
        <w:pStyle w:val="ConsPlusNormal"/>
        <w:ind w:firstLine="540"/>
        <w:jc w:val="both"/>
      </w:pPr>
    </w:p>
    <w:p w:rsidR="00886DFE" w:rsidRDefault="00886DFE">
      <w:pPr>
        <w:pStyle w:val="ConsPlusTitle"/>
        <w:ind w:firstLine="540"/>
        <w:jc w:val="both"/>
        <w:outlineLvl w:val="0"/>
      </w:pPr>
      <w:r>
        <w:t>Статья 5. Материальные средства для осуществления органами местного самоуправления переданных полномочий</w:t>
      </w:r>
    </w:p>
    <w:p w:rsidR="00886DFE" w:rsidRDefault="00886DFE">
      <w:pPr>
        <w:pStyle w:val="ConsPlusNormal"/>
        <w:ind w:firstLine="540"/>
        <w:jc w:val="both"/>
      </w:pPr>
    </w:p>
    <w:p w:rsidR="00886DFE" w:rsidRDefault="00886DFE">
      <w:pPr>
        <w:pStyle w:val="ConsPlusNormal"/>
        <w:ind w:firstLine="540"/>
        <w:jc w:val="both"/>
      </w:pPr>
      <w:r>
        <w:t>Перечень подлежащих передаче в пользование и (или) управление либо в муниципальную собственность материальных средств, необходимых для осуществления органами местного самоуправления переданных полномочий, устанавливается правительством Белгородской области.</w:t>
      </w:r>
    </w:p>
    <w:p w:rsidR="00886DFE" w:rsidRDefault="00886DFE">
      <w:pPr>
        <w:pStyle w:val="ConsPlusNormal"/>
        <w:ind w:firstLine="540"/>
        <w:jc w:val="both"/>
      </w:pPr>
    </w:p>
    <w:p w:rsidR="00886DFE" w:rsidRDefault="00886DFE">
      <w:pPr>
        <w:pStyle w:val="ConsPlusTitle"/>
        <w:ind w:firstLine="540"/>
        <w:jc w:val="both"/>
        <w:outlineLvl w:val="0"/>
      </w:pPr>
      <w:r>
        <w:t>Статья 6. Контроль за осуществлением органами местного самоуправления переданных полномочий</w:t>
      </w:r>
    </w:p>
    <w:p w:rsidR="00886DFE" w:rsidRDefault="00886DFE">
      <w:pPr>
        <w:pStyle w:val="ConsPlusNormal"/>
        <w:ind w:firstLine="540"/>
        <w:jc w:val="both"/>
      </w:pPr>
    </w:p>
    <w:p w:rsidR="00886DFE" w:rsidRDefault="00886DFE">
      <w:pPr>
        <w:pStyle w:val="ConsPlusNormal"/>
        <w:ind w:firstLine="540"/>
        <w:jc w:val="both"/>
      </w:pPr>
      <w:bookmarkStart w:id="5" w:name="P101"/>
      <w:bookmarkEnd w:id="5"/>
      <w:r>
        <w:t>1. Контроль за осуществлением органами местного самоуправления переданных им в соответствии с настоящим законом полномочий осуществляется органом исполнительной власти Белгородской области, осуществляющим функции социальной защиты населения. Контроль за использованием органами местного самоуправления предоставленных на указанные цели материальных ресурсов и финансовых средств осуществляется органом исполнительной власти Белгородской области, осуществляющим функции управления финансами.</w:t>
      </w:r>
    </w:p>
    <w:p w:rsidR="00886DFE" w:rsidRDefault="00886DFE">
      <w:pPr>
        <w:pStyle w:val="ConsPlusNormal"/>
        <w:ind w:firstLine="540"/>
        <w:jc w:val="both"/>
      </w:pPr>
    </w:p>
    <w:p w:rsidR="00886DFE" w:rsidRDefault="00886DFE">
      <w:pPr>
        <w:pStyle w:val="ConsPlusNormal"/>
        <w:ind w:firstLine="540"/>
        <w:jc w:val="both"/>
      </w:pPr>
      <w:r>
        <w:t xml:space="preserve">2. Органы исполнительной власти Белгородской области, указанные в </w:t>
      </w:r>
      <w:hyperlink w:anchor="P101" w:history="1">
        <w:r>
          <w:rPr>
            <w:color w:val="0000FF"/>
          </w:rPr>
          <w:t>части 1</w:t>
        </w:r>
      </w:hyperlink>
      <w:r>
        <w:t xml:space="preserve"> настоящей статьи, в пределах своих полномочий по осуществлению контроля за исполнением органами местного самоуправления переданных им в соответствии с настоящим законом полномочий вправе:</w:t>
      </w:r>
    </w:p>
    <w:p w:rsidR="00886DFE" w:rsidRDefault="00886DFE">
      <w:pPr>
        <w:pStyle w:val="ConsPlusNormal"/>
        <w:spacing w:before="220"/>
        <w:ind w:firstLine="540"/>
        <w:jc w:val="both"/>
      </w:pPr>
      <w:r>
        <w:t>1) проводить проверки работы органов местного самоуправления в части осуществления ими переданных полномочий;</w:t>
      </w:r>
    </w:p>
    <w:p w:rsidR="00886DFE" w:rsidRDefault="00886DFE">
      <w:pPr>
        <w:pStyle w:val="ConsPlusNormal"/>
        <w:spacing w:before="220"/>
        <w:ind w:firstLine="540"/>
        <w:jc w:val="both"/>
      </w:pPr>
      <w:r>
        <w:t>2) запрашивать и получать от органов местного самоуправления, осуществляющих переданные полномочия, необходимые документы, связанные с их осуществлением;</w:t>
      </w:r>
    </w:p>
    <w:p w:rsidR="00886DFE" w:rsidRDefault="00886DFE">
      <w:pPr>
        <w:pStyle w:val="ConsPlusNormal"/>
        <w:spacing w:before="220"/>
        <w:ind w:firstLine="540"/>
        <w:jc w:val="both"/>
      </w:pPr>
      <w:r>
        <w:t>3) выявлять нарушения установленного порядка осуществления переданных полномочий, а также использования предоставленных на эти цели материальных ресурсов и финансовых средств из областного бюджета;</w:t>
      </w:r>
    </w:p>
    <w:p w:rsidR="00886DFE" w:rsidRDefault="00886DFE">
      <w:pPr>
        <w:pStyle w:val="ConsPlusNormal"/>
        <w:spacing w:before="220"/>
        <w:ind w:firstLine="540"/>
        <w:jc w:val="both"/>
      </w:pPr>
      <w:r>
        <w:t>4) давать письменные предписания об устранении нарушений, выявленных по результатам проверки работы органов местного самоуправления в части осуществления переданных полномочий;</w:t>
      </w:r>
    </w:p>
    <w:p w:rsidR="00886DFE" w:rsidRDefault="00886DFE">
      <w:pPr>
        <w:pStyle w:val="ConsPlusNormal"/>
        <w:spacing w:before="220"/>
        <w:ind w:firstLine="540"/>
        <w:jc w:val="both"/>
      </w:pPr>
      <w:r>
        <w:t>5) отменять или приостанавливать действие муниципальных правовых актов, регулирующих осуществление органами местного самоуправления переданных полномочий;</w:t>
      </w:r>
    </w:p>
    <w:p w:rsidR="00886DFE" w:rsidRDefault="00886DFE">
      <w:pPr>
        <w:pStyle w:val="ConsPlusNormal"/>
        <w:spacing w:before="220"/>
        <w:ind w:firstLine="540"/>
        <w:jc w:val="both"/>
      </w:pPr>
      <w:r>
        <w:lastRenderedPageBreak/>
        <w:t>6) выступать в судах в случаях обжалования органами местного самоуправления данных им письменных предписаний по устранению выявленных нарушений при осуществлении переданных полномочий;</w:t>
      </w:r>
    </w:p>
    <w:p w:rsidR="00886DFE" w:rsidRDefault="00886DFE">
      <w:pPr>
        <w:pStyle w:val="ConsPlusNormal"/>
        <w:spacing w:before="220"/>
        <w:ind w:firstLine="540"/>
        <w:jc w:val="both"/>
      </w:pPr>
      <w:r>
        <w:t>7) вносить в правительство Белгородской области представления об изъятии переданных полномочий.</w:t>
      </w:r>
    </w:p>
    <w:p w:rsidR="00886DFE" w:rsidRDefault="00886DFE">
      <w:pPr>
        <w:pStyle w:val="ConsPlusNormal"/>
        <w:ind w:firstLine="540"/>
        <w:jc w:val="both"/>
      </w:pPr>
    </w:p>
    <w:p w:rsidR="00886DFE" w:rsidRDefault="00886DFE">
      <w:pPr>
        <w:pStyle w:val="ConsPlusTitle"/>
        <w:ind w:firstLine="540"/>
        <w:jc w:val="both"/>
        <w:outlineLvl w:val="0"/>
      </w:pPr>
      <w:r>
        <w:t>Статья 7. Отчетность органов местного самоуправления об осуществлении переданных полномочий</w:t>
      </w:r>
    </w:p>
    <w:p w:rsidR="00886DFE" w:rsidRDefault="00886DFE">
      <w:pPr>
        <w:pStyle w:val="ConsPlusNormal"/>
        <w:ind w:firstLine="540"/>
        <w:jc w:val="both"/>
      </w:pPr>
    </w:p>
    <w:p w:rsidR="00886DFE" w:rsidRDefault="00886DFE">
      <w:pPr>
        <w:pStyle w:val="ConsPlusNormal"/>
        <w:ind w:firstLine="540"/>
        <w:jc w:val="both"/>
      </w:pPr>
      <w:bookmarkStart w:id="6" w:name="P114"/>
      <w:bookmarkEnd w:id="6"/>
      <w:r>
        <w:t>1. Органы местного самоуправления в порядке, установленном правительством Белгородской области, представляют в орган исполнительной власти Белгородской области, осуществляющий функции социальной защиты населения, ежеквартальные и годовые отчеты о ходе осуществления переданных полномочий, включающие в том числе список лиц, которым предоставлены меры социальной поддержки, сгруппированный по определенным категориям, а в орган исполнительной власти Белгородской области, осуществляющий функции управления финансами, - ежеквартальные и годовые отчеты об использовании финансовых и материальных средств, полученных на эти цели.</w:t>
      </w:r>
    </w:p>
    <w:p w:rsidR="00886DFE" w:rsidRDefault="00886DFE">
      <w:pPr>
        <w:pStyle w:val="ConsPlusNormal"/>
        <w:ind w:firstLine="540"/>
        <w:jc w:val="both"/>
      </w:pPr>
    </w:p>
    <w:p w:rsidR="00886DFE" w:rsidRDefault="00886DFE">
      <w:pPr>
        <w:pStyle w:val="ConsPlusNormal"/>
        <w:ind w:firstLine="540"/>
        <w:jc w:val="both"/>
      </w:pPr>
      <w:r>
        <w:t xml:space="preserve">2. При установлении порядка предоставления отчетов, указанных в </w:t>
      </w:r>
      <w:hyperlink w:anchor="P114" w:history="1">
        <w:r>
          <w:rPr>
            <w:color w:val="0000FF"/>
          </w:rPr>
          <w:t>части 1</w:t>
        </w:r>
      </w:hyperlink>
      <w:r>
        <w:t xml:space="preserve"> настоящей статьи, правительство Белгородской области вправе определять дополнительные отчетные данные, подлежащие предоставлению в органы исполнительной власти Белгородской области, осуществляющие контроль за исполнением органами местного самоуправления переданных полномочий.</w:t>
      </w:r>
    </w:p>
    <w:p w:rsidR="00886DFE" w:rsidRDefault="00886DFE">
      <w:pPr>
        <w:pStyle w:val="ConsPlusNormal"/>
        <w:ind w:firstLine="540"/>
        <w:jc w:val="both"/>
      </w:pPr>
    </w:p>
    <w:p w:rsidR="00886DFE" w:rsidRDefault="00886DFE">
      <w:pPr>
        <w:pStyle w:val="ConsPlusTitle"/>
        <w:ind w:firstLine="540"/>
        <w:jc w:val="both"/>
        <w:outlineLvl w:val="0"/>
      </w:pPr>
      <w:r>
        <w:t>Статья 8. Изъятие у органов местного самоуправления переданных полномочий</w:t>
      </w:r>
    </w:p>
    <w:p w:rsidR="00886DFE" w:rsidRDefault="00886DFE">
      <w:pPr>
        <w:pStyle w:val="ConsPlusNormal"/>
        <w:ind w:firstLine="540"/>
        <w:jc w:val="both"/>
      </w:pPr>
    </w:p>
    <w:p w:rsidR="00886DFE" w:rsidRDefault="00886DFE">
      <w:pPr>
        <w:pStyle w:val="ConsPlusNormal"/>
        <w:ind w:firstLine="540"/>
        <w:jc w:val="both"/>
      </w:pPr>
      <w:r>
        <w:t>1. В случае ненадлежащего осуществления органами местного самоуправления переданных полномочий правительство Белгородской области по представлению органов исполнительной власти Белгородской области, осуществляющих контроль за исполнением органами местного самоуправления переданных полномочий, вправе изъять эти полномочия.</w:t>
      </w:r>
    </w:p>
    <w:p w:rsidR="00886DFE" w:rsidRDefault="00886DFE">
      <w:pPr>
        <w:pStyle w:val="ConsPlusNormal"/>
        <w:ind w:firstLine="540"/>
        <w:jc w:val="both"/>
      </w:pPr>
    </w:p>
    <w:p w:rsidR="00886DFE" w:rsidRDefault="00886DFE">
      <w:pPr>
        <w:pStyle w:val="ConsPlusNormal"/>
        <w:ind w:firstLine="540"/>
        <w:jc w:val="both"/>
      </w:pPr>
      <w:r>
        <w:t xml:space="preserve">2. Изъятие переданных полномочий у органов местного самоуправления влечет возврат в областной бюджет в порядке, установленном Бюджетным </w:t>
      </w:r>
      <w:hyperlink r:id="rId96" w:history="1">
        <w:r>
          <w:rPr>
            <w:color w:val="0000FF"/>
          </w:rPr>
          <w:t>кодексом</w:t>
        </w:r>
      </w:hyperlink>
      <w:r>
        <w:t xml:space="preserve"> Российской Федерации и законами Белгородской области, неиспользованных финансовых средств, выделенных органам местного самоуправления на осуществление указанных полномочий, а также возврат предоставленных на эти цели материальных ресурсов.</w:t>
      </w:r>
    </w:p>
    <w:p w:rsidR="00886DFE" w:rsidRDefault="00886DFE">
      <w:pPr>
        <w:pStyle w:val="ConsPlusNormal"/>
        <w:ind w:firstLine="540"/>
        <w:jc w:val="both"/>
      </w:pPr>
    </w:p>
    <w:p w:rsidR="00886DFE" w:rsidRDefault="00886DFE">
      <w:pPr>
        <w:pStyle w:val="ConsPlusNormal"/>
        <w:ind w:firstLine="540"/>
        <w:jc w:val="both"/>
      </w:pPr>
      <w:r>
        <w:t>3. В случае изъятия переданных полномочий у органов местного самоуправления соответствующие полномочия осуществляются органами исполнительной власти Белгородской области, уполномоченными правительством Белгородской области.</w:t>
      </w:r>
    </w:p>
    <w:p w:rsidR="00886DFE" w:rsidRDefault="00886DFE">
      <w:pPr>
        <w:pStyle w:val="ConsPlusNormal"/>
        <w:ind w:firstLine="540"/>
        <w:jc w:val="both"/>
      </w:pPr>
    </w:p>
    <w:p w:rsidR="00886DFE" w:rsidRDefault="00886DFE">
      <w:pPr>
        <w:pStyle w:val="ConsPlusTitle"/>
        <w:ind w:firstLine="540"/>
        <w:jc w:val="both"/>
        <w:outlineLvl w:val="0"/>
      </w:pPr>
      <w:r>
        <w:t>Статья 8.1. Информационное обеспечение предоставления мер социальной поддержки</w:t>
      </w:r>
    </w:p>
    <w:p w:rsidR="00886DFE" w:rsidRDefault="00886DFE">
      <w:pPr>
        <w:pStyle w:val="ConsPlusNormal"/>
        <w:ind w:firstLine="540"/>
        <w:jc w:val="both"/>
      </w:pPr>
      <w:r>
        <w:t xml:space="preserve">(введена </w:t>
      </w:r>
      <w:hyperlink r:id="rId97" w:history="1">
        <w:r>
          <w:rPr>
            <w:color w:val="0000FF"/>
          </w:rPr>
          <w:t>законом</w:t>
        </w:r>
      </w:hyperlink>
      <w:r>
        <w:t xml:space="preserve"> Белгородской области от 20.12.2017 N 213)</w:t>
      </w:r>
    </w:p>
    <w:p w:rsidR="00886DFE" w:rsidRDefault="00886DFE">
      <w:pPr>
        <w:pStyle w:val="ConsPlusNormal"/>
        <w:ind w:firstLine="540"/>
        <w:jc w:val="both"/>
      </w:pPr>
    </w:p>
    <w:p w:rsidR="00886DFE" w:rsidRDefault="00886DFE">
      <w:pPr>
        <w:pStyle w:val="ConsPlusNormal"/>
        <w:ind w:firstLine="540"/>
        <w:jc w:val="both"/>
      </w:pPr>
      <w:r>
        <w:t>Информация о предоставлении в соответствии с настоящим законом мер социальной поддержки размещается в Единой государственной информационной системе социального обеспечения.</w:t>
      </w:r>
    </w:p>
    <w:p w:rsidR="00886DFE" w:rsidRDefault="00886DFE">
      <w:pPr>
        <w:pStyle w:val="ConsPlusNormal"/>
        <w:spacing w:before="220"/>
        <w:ind w:firstLine="540"/>
        <w:jc w:val="both"/>
      </w:pPr>
      <w: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98" w:history="1">
        <w:r>
          <w:rPr>
            <w:color w:val="0000FF"/>
          </w:rPr>
          <w:t>законом</w:t>
        </w:r>
      </w:hyperlink>
      <w:r>
        <w:t xml:space="preserve"> от 17 июля 1999 года N 178-ФЗ "О государственной социальной помощи".</w:t>
      </w:r>
    </w:p>
    <w:p w:rsidR="00886DFE" w:rsidRDefault="00886DFE">
      <w:pPr>
        <w:pStyle w:val="ConsPlusNormal"/>
        <w:ind w:firstLine="540"/>
        <w:jc w:val="both"/>
      </w:pPr>
    </w:p>
    <w:p w:rsidR="00886DFE" w:rsidRDefault="00886DFE">
      <w:pPr>
        <w:pStyle w:val="ConsPlusTitle"/>
        <w:ind w:firstLine="540"/>
        <w:jc w:val="both"/>
        <w:outlineLvl w:val="0"/>
      </w:pPr>
      <w:r>
        <w:t>Статья 9. Вступление в силу настоящего закона</w:t>
      </w:r>
    </w:p>
    <w:p w:rsidR="00886DFE" w:rsidRDefault="00886DFE">
      <w:pPr>
        <w:pStyle w:val="ConsPlusNormal"/>
        <w:ind w:firstLine="540"/>
        <w:jc w:val="both"/>
      </w:pPr>
    </w:p>
    <w:p w:rsidR="00886DFE" w:rsidRDefault="00886DFE">
      <w:pPr>
        <w:pStyle w:val="ConsPlusNormal"/>
        <w:ind w:firstLine="540"/>
        <w:jc w:val="both"/>
      </w:pPr>
      <w:r>
        <w:t xml:space="preserve">Настоящий закон вступает в силу одновременно со вступлением в силу </w:t>
      </w:r>
      <w:hyperlink r:id="rId99" w:history="1">
        <w:r>
          <w:rPr>
            <w:color w:val="0000FF"/>
          </w:rPr>
          <w:t>закона</w:t>
        </w:r>
      </w:hyperlink>
      <w:r>
        <w:t xml:space="preserve"> Белгородской области о внесении изменений в закон Белгородской области "Об областном бюджете на 2006 год", предусматривающего распределение субвенций из областного фонда компенсаций муниципальным районам и городскому округу на осуществление ими полномочий, переданных в соответствии с настоящим законом.</w:t>
      </w:r>
    </w:p>
    <w:p w:rsidR="00886DFE" w:rsidRDefault="00886DFE">
      <w:pPr>
        <w:pStyle w:val="ConsPlusNormal"/>
        <w:ind w:firstLine="540"/>
        <w:jc w:val="both"/>
      </w:pPr>
    </w:p>
    <w:p w:rsidR="00886DFE" w:rsidRDefault="00886DFE">
      <w:pPr>
        <w:pStyle w:val="ConsPlusNormal"/>
        <w:jc w:val="right"/>
      </w:pPr>
      <w:r>
        <w:t>Губернатор Белгородской области</w:t>
      </w:r>
    </w:p>
    <w:p w:rsidR="00886DFE" w:rsidRDefault="00886DFE">
      <w:pPr>
        <w:pStyle w:val="ConsPlusNormal"/>
        <w:jc w:val="right"/>
      </w:pPr>
      <w:r>
        <w:t>Е.САВЧЕНКО</w:t>
      </w:r>
    </w:p>
    <w:p w:rsidR="00886DFE" w:rsidRDefault="00886DFE">
      <w:pPr>
        <w:pStyle w:val="ConsPlusNormal"/>
      </w:pPr>
      <w:r>
        <w:t>г. Белгород</w:t>
      </w:r>
    </w:p>
    <w:p w:rsidR="00886DFE" w:rsidRDefault="00886DFE">
      <w:pPr>
        <w:pStyle w:val="ConsPlusNormal"/>
        <w:spacing w:before="220"/>
      </w:pPr>
      <w:r>
        <w:t>10 мая 2006 г.</w:t>
      </w:r>
    </w:p>
    <w:p w:rsidR="00886DFE" w:rsidRDefault="00886DFE">
      <w:pPr>
        <w:pStyle w:val="ConsPlusNormal"/>
        <w:spacing w:before="220"/>
      </w:pPr>
      <w:r>
        <w:t>N 40</w:t>
      </w:r>
    </w:p>
    <w:p w:rsidR="00886DFE" w:rsidRDefault="00886DFE">
      <w:pPr>
        <w:pStyle w:val="ConsPlusNormal"/>
        <w:ind w:firstLine="540"/>
        <w:jc w:val="both"/>
      </w:pPr>
    </w:p>
    <w:p w:rsidR="00886DFE" w:rsidRDefault="00886DFE">
      <w:pPr>
        <w:pStyle w:val="ConsPlusNormal"/>
        <w:jc w:val="both"/>
      </w:pPr>
    </w:p>
    <w:p w:rsidR="00886DFE" w:rsidRDefault="00886DFE">
      <w:pPr>
        <w:pStyle w:val="ConsPlusNormal"/>
        <w:pBdr>
          <w:top w:val="single" w:sz="6" w:space="0" w:color="auto"/>
        </w:pBdr>
        <w:spacing w:before="100" w:after="100"/>
        <w:jc w:val="both"/>
        <w:rPr>
          <w:sz w:val="2"/>
          <w:szCs w:val="2"/>
        </w:rPr>
      </w:pPr>
    </w:p>
    <w:p w:rsidR="00CD6BA2" w:rsidRDefault="00CD6BA2">
      <w:bookmarkStart w:id="7" w:name="_GoBack"/>
      <w:bookmarkEnd w:id="7"/>
    </w:p>
    <w:sectPr w:rsidR="00CD6BA2" w:rsidSect="005A2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6DFE"/>
    <w:rsid w:val="005E14D6"/>
    <w:rsid w:val="007E403B"/>
    <w:rsid w:val="00886DFE"/>
    <w:rsid w:val="00CD6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6D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38D73D5BFA424F68818F8A7009751F76ACEE3BC25E4400BA0505DACF0B0F03D54CD5289A46F1BA92AFF1B19DK8u4L" TargetMode="External"/><Relationship Id="rId21" Type="http://schemas.openxmlformats.org/officeDocument/2006/relationships/hyperlink" Target="consultantplus://offline/ref=8B38D73D5BFA424F68818F8A7009751F76ACE837CF5F4400BA0505DACF0B0F03D54CD5289A46F1BA92AFF1B19DK8u4L" TargetMode="External"/><Relationship Id="rId34" Type="http://schemas.openxmlformats.org/officeDocument/2006/relationships/hyperlink" Target="consultantplus://offline/ref=8B38D73D5BFA424F68818F9C73652F1271A7B03EC3574C55E75A5E87980205548003D466DC49EEBA97B1F3B897D9ACC8A96ED1F73D1B1E7BF58BA3K0u8L" TargetMode="External"/><Relationship Id="rId42" Type="http://schemas.openxmlformats.org/officeDocument/2006/relationships/hyperlink" Target="consultantplus://offline/ref=8B38D73D5BFA424F68818F8A7009751F76ADEA3BC25F4400BA0505DACF0B0F03C74C8D269D4FBBEBD3E4FEB39E93FD89E261D3F4K2uAL" TargetMode="External"/><Relationship Id="rId47" Type="http://schemas.openxmlformats.org/officeDocument/2006/relationships/hyperlink" Target="consultantplus://offline/ref=8B38D73D5BFA424F68818F8A7009751F76ADEA3BC25F4400BA0505DACF0B0F03C74C8D20914FBBEBD3E4FEB39E93FD89E261D3F4K2uAL" TargetMode="External"/><Relationship Id="rId50" Type="http://schemas.openxmlformats.org/officeDocument/2006/relationships/hyperlink" Target="consultantplus://offline/ref=8B38D73D5BFA424F68818F8A7009751F76ADEA3BC25F4400BA0505DACF0B0F03C74C8D229E4FBBEBD3E4FEB39E93FD89E261D3F4K2uAL" TargetMode="External"/><Relationship Id="rId55" Type="http://schemas.openxmlformats.org/officeDocument/2006/relationships/hyperlink" Target="consultantplus://offline/ref=8B38D73D5BFA424F68818F8A7009751F76ADEA3BC25F4400BA0505DACF0B0F03C74C8D249845E4EEC6F5A6BC9E8FE38CF97DD1F522K1u2L" TargetMode="External"/><Relationship Id="rId63" Type="http://schemas.openxmlformats.org/officeDocument/2006/relationships/hyperlink" Target="consultantplus://offline/ref=8B38D73D5BFA424F68818F8A7009751F76ADEA3BC25F4400BA0505DACF0B0F03C74C8D279F4CE4EEC6F5A6BC9E8FE38CF97DD1F522K1u2L" TargetMode="External"/><Relationship Id="rId68" Type="http://schemas.openxmlformats.org/officeDocument/2006/relationships/hyperlink" Target="consultantplus://offline/ref=8B38D73D5BFA424F68818F8A7009751F76ADEA3BC25F4400BA0505DACF0B0F03C74C8D249C4CE4EEC6F5A6BC9E8FE38CF97DD1F522K1u2L" TargetMode="External"/><Relationship Id="rId76" Type="http://schemas.openxmlformats.org/officeDocument/2006/relationships/hyperlink" Target="consultantplus://offline/ref=8B38D73D5BFA424F68818F9C73652F1271A7B03EC256495FEF5A5E87980205548003D466DC49EEBA97B1F3B897D9ACC8A96ED1F73D1B1E7BF58BA3K0u8L" TargetMode="External"/><Relationship Id="rId84" Type="http://schemas.openxmlformats.org/officeDocument/2006/relationships/hyperlink" Target="consultantplus://offline/ref=8B38D73D5BFA424F68818F9C73652F1271A7B03EC256495FEF5A5E87980205548003D466DC49EEBA97B1F2B397D9ACC8A96ED1F73D1B1E7BF58BA3K0u8L" TargetMode="External"/><Relationship Id="rId89" Type="http://schemas.openxmlformats.org/officeDocument/2006/relationships/hyperlink" Target="consultantplus://offline/ref=8B38D73D5BFA424F68818F9C73652F1271A7B03EC7504B53E25A5E87980205548003D466DC49EEBA97B1F2B297D9ACC8A96ED1F73D1B1E7BF58BA3K0u8L" TargetMode="External"/><Relationship Id="rId97" Type="http://schemas.openxmlformats.org/officeDocument/2006/relationships/hyperlink" Target="consultantplus://offline/ref=8B38D73D5BFA424F68818F9C73652F1271A7B03EC35E4A52E15A5E87980205548003D466DC49EEBA97B1F1B397D9ACC8A96ED1F73D1B1E7BF58BA3K0u8L" TargetMode="External"/><Relationship Id="rId7" Type="http://schemas.openxmlformats.org/officeDocument/2006/relationships/hyperlink" Target="consultantplus://offline/ref=8B38D73D5BFA424F68818F9C73652F1271A7B03EC7504B53E25A5E87980205548003D466DC49EEBA97B1F3B697D9ACC8A96ED1F73D1B1E7BF58BA3K0u8L" TargetMode="External"/><Relationship Id="rId71" Type="http://schemas.openxmlformats.org/officeDocument/2006/relationships/hyperlink" Target="consultantplus://offline/ref=8B38D73D5BFA424F68818F8A7009751F76ADEA3BC25F4400BA0505DACF0B0F03C74C8D249844ECBC95BAA7E0D8D8F08EFE7DD3F03D191B64KFuEL" TargetMode="External"/><Relationship Id="rId92" Type="http://schemas.openxmlformats.org/officeDocument/2006/relationships/hyperlink" Target="consultantplus://offline/ref=8B38D73D5BFA424F68818F9C73652F1271A7B03EC256495FEF5A5E87980205548003D466DC49EEBA97B1F2B597D9ACC8A96ED1F73D1B1E7BF58BA3K0u8L" TargetMode="External"/><Relationship Id="rId2" Type="http://schemas.openxmlformats.org/officeDocument/2006/relationships/settings" Target="settings.xml"/><Relationship Id="rId16" Type="http://schemas.openxmlformats.org/officeDocument/2006/relationships/hyperlink" Target="consultantplus://offline/ref=8B38D73D5BFA424F68818F8A7009751F76ACEE3BC2514400BA0505DACF0B0F03D54CD5289A46F1BA92AFF1B19DK8u4L" TargetMode="External"/><Relationship Id="rId29" Type="http://schemas.openxmlformats.org/officeDocument/2006/relationships/hyperlink" Target="consultantplus://offline/ref=8B38D73D5BFA424F68818F8A7009751F76ACEE3BC2564400BA0505DACF0B0F03D54CD5289A46F1BA92AFF1B19DK8u4L" TargetMode="External"/><Relationship Id="rId11" Type="http://schemas.openxmlformats.org/officeDocument/2006/relationships/hyperlink" Target="consultantplus://offline/ref=8B38D73D5BFA424F68818F9C73652F1271A7B03EC3574C55E75A5E87980205548003D466DC49EEBA97B1F3B697D9ACC8A96ED1F73D1B1E7BF58BA3K0u8L" TargetMode="External"/><Relationship Id="rId24" Type="http://schemas.openxmlformats.org/officeDocument/2006/relationships/hyperlink" Target="consultantplus://offline/ref=8B38D73D5BFA424F68818F8A7009751F70ACE731C35C190AB25C09D8C8045006C05D8D279A5AEFBF89B3F3B0K9u5L" TargetMode="External"/><Relationship Id="rId32" Type="http://schemas.openxmlformats.org/officeDocument/2006/relationships/hyperlink" Target="consultantplus://offline/ref=8B38D73D5BFA424F68818F8A7009751F76ACEE3BC2514400BA0505DACF0B0F03C74C8D279A45E4EEC6F5A6BC9E8FE38CF97DD1F522K1u2L" TargetMode="External"/><Relationship Id="rId37" Type="http://schemas.openxmlformats.org/officeDocument/2006/relationships/hyperlink" Target="consultantplus://offline/ref=8B38D73D5BFA424F68818F9C73652F1271A7B03EC3574C55E75A5E87980205548003D466DC49EEBA97B1F2B197D9ACC8A96ED1F73D1B1E7BF58BA3K0u8L" TargetMode="External"/><Relationship Id="rId40" Type="http://schemas.openxmlformats.org/officeDocument/2006/relationships/hyperlink" Target="consultantplus://offline/ref=8B38D73D5BFA424F68818F8A7009751F76ACED35C5534400BA0505DACF0B0F03D54CD5289A46F1BA92AFF1B19DK8u4L" TargetMode="External"/><Relationship Id="rId45" Type="http://schemas.openxmlformats.org/officeDocument/2006/relationships/hyperlink" Target="consultantplus://offline/ref=8B38D73D5BFA424F68818F8A7009751F76ADEA3BC25F4400BA0505DACF0B0F03C74C8D219D4FBBEBD3E4FEB39E93FD89E261D3F4K2uAL" TargetMode="External"/><Relationship Id="rId53" Type="http://schemas.openxmlformats.org/officeDocument/2006/relationships/hyperlink" Target="consultantplus://offline/ref=8B38D73D5BFA424F68818F8A7009751F76ADEA3BC25F4400BA0505DACF0B0F03C74C8D2C984FBBEBD3E4FEB39E93FD89E261D3F4K2uAL" TargetMode="External"/><Relationship Id="rId58" Type="http://schemas.openxmlformats.org/officeDocument/2006/relationships/hyperlink" Target="consultantplus://offline/ref=8B38D73D5BFA424F68818F8A7009751F76ADEA3BC25F4400BA0505DACF0B0F03C74C8D27994CE4EEC6F5A6BC9E8FE38CF97DD1F522K1u2L" TargetMode="External"/><Relationship Id="rId66" Type="http://schemas.openxmlformats.org/officeDocument/2006/relationships/hyperlink" Target="consultantplus://offline/ref=8B38D73D5BFA424F68818F8A7009751F76ADEA3BC25F4400BA0505DACF0B0F03C74C8D279F4DE4EEC6F5A6BC9E8FE38CF97DD1F522K1u2L" TargetMode="External"/><Relationship Id="rId74" Type="http://schemas.openxmlformats.org/officeDocument/2006/relationships/hyperlink" Target="consultantplus://offline/ref=8B38D73D5BFA424F68818F8A7009751F76ADEA3BC25F4400BA0505DACF0B0F03C74C8D249844ECBD96BAA7E0D8D8F08EFE7DD3F03D191B64KFuEL" TargetMode="External"/><Relationship Id="rId79" Type="http://schemas.openxmlformats.org/officeDocument/2006/relationships/hyperlink" Target="consultantplus://offline/ref=8B38D73D5BFA424F68818F9C73652F1271A7B03EC256495FEF5A5E87980205548003D466DC49EEBA97B1F2B097D9ACC8A96ED1F73D1B1E7BF58BA3K0u8L" TargetMode="External"/><Relationship Id="rId87" Type="http://schemas.openxmlformats.org/officeDocument/2006/relationships/hyperlink" Target="consultantplus://offline/ref=8B38D73D5BFA424F68818F8A7009751F76ACEE3BC2514400BA0505DACF0B0F03C74C8D249F43E4EEC6F5A6BC9E8FE38CF97DD1F522K1u2L" TargetMode="External"/><Relationship Id="rId5" Type="http://schemas.openxmlformats.org/officeDocument/2006/relationships/hyperlink" Target="consultantplus://offline/ref=8B38D73D5BFA424F68818F9C73652F1271A7B03ECF564855ED07548FC10E07538F5CC3619545EFBA97B1F5BAC8DCB9D9F161D1EB231E0567F78AKAuBL" TargetMode="External"/><Relationship Id="rId61" Type="http://schemas.openxmlformats.org/officeDocument/2006/relationships/hyperlink" Target="consultantplus://offline/ref=8B38D73D5BFA424F68818F8A7009751F76ADEA3BC25F4400BA0505DACF0B0F03C74C8D249A43E4EEC6F5A6BC9E8FE38CF97DD1F522K1u2L" TargetMode="External"/><Relationship Id="rId82" Type="http://schemas.openxmlformats.org/officeDocument/2006/relationships/hyperlink" Target="consultantplus://offline/ref=8B38D73D5BFA424F68818F8A7009751F76ADEA3BC0564400BA0505DACF0B0F03C74C8D249844EFB890BAA7E0D8D8F08EFE7DD3F03D191B64KFuEL" TargetMode="External"/><Relationship Id="rId90" Type="http://schemas.openxmlformats.org/officeDocument/2006/relationships/hyperlink" Target="consultantplus://offline/ref=8B38D73D5BFA424F68818F9C73652F1271A7B03EC3574C55E75A5E87980205548003D466DC49EEBA97B1F2B097D9ACC8A96ED1F73D1B1E7BF58BA3K0u8L" TargetMode="External"/><Relationship Id="rId95" Type="http://schemas.openxmlformats.org/officeDocument/2006/relationships/hyperlink" Target="consultantplus://offline/ref=8B38D73D5BFA424F68818F9C73652F1271A7B03EC3554B5EEF5A5E87980205548003D466DC49EEBA97B0FBB697D9ACC8A96ED1F73D1B1E7BF58BA3K0u8L" TargetMode="External"/><Relationship Id="rId19" Type="http://schemas.openxmlformats.org/officeDocument/2006/relationships/hyperlink" Target="consultantplus://offline/ref=8B38D73D5BFA424F68818F8A7009751F76ADEA3BC25F4400BA0505DACF0B0F03D54CD5289A46F1BA92AFF1B19DK8u4L" TargetMode="External"/><Relationship Id="rId14" Type="http://schemas.openxmlformats.org/officeDocument/2006/relationships/hyperlink" Target="consultantplus://offline/ref=8B38D73D5BFA424F68818F9C73652F1271A7B03EC5514B50E15A5E87980205548003D466DC49EEBA97B1F3B997D9ACC8A96ED1F73D1B1E7BF58BA3K0u8L" TargetMode="External"/><Relationship Id="rId22" Type="http://schemas.openxmlformats.org/officeDocument/2006/relationships/hyperlink" Target="consultantplus://offline/ref=8B38D73D5BFA424F68818F8A7009751F74ABE830C75F4400BA0505DACF0B0F03D54CD5289A46F1BA92AFF1B19DK8u4L" TargetMode="External"/><Relationship Id="rId27" Type="http://schemas.openxmlformats.org/officeDocument/2006/relationships/hyperlink" Target="consultantplus://offline/ref=8B38D73D5BFA424F68818F9C73652F1271A7B03EC256495FEF5A5E87980205548003D466DC49EEBA97B1F2B297D9ACC8A96ED1F73D1B1E7BF58BA3K0u8L" TargetMode="External"/><Relationship Id="rId30" Type="http://schemas.openxmlformats.org/officeDocument/2006/relationships/hyperlink" Target="consultantplus://offline/ref=8B38D73D5BFA424F68818F8A7009751F76ADEC32C1554400BA0505DACF0B0F03D54CD5289A46F1BA92AFF1B19DK8u4L" TargetMode="External"/><Relationship Id="rId35" Type="http://schemas.openxmlformats.org/officeDocument/2006/relationships/hyperlink" Target="consultantplus://offline/ref=8B38D73D5BFA424F68818F8A7009751F76ACEE3BC3574400BA0505DACF0B0F03C74C8D249844ECB89FBAA7E0D8D8F08EFE7DD3F03D191B64KFuEL" TargetMode="External"/><Relationship Id="rId43" Type="http://schemas.openxmlformats.org/officeDocument/2006/relationships/hyperlink" Target="consultantplus://offline/ref=8B38D73D5BFA424F68818F8A7009751F76ADEA3BC25F4400BA0505DACF0B0F03C74C8D269E4FBBEBD3E4FEB39E93FD89E261D3F4K2uAL" TargetMode="External"/><Relationship Id="rId48" Type="http://schemas.openxmlformats.org/officeDocument/2006/relationships/hyperlink" Target="consultantplus://offline/ref=8B38D73D5BFA424F68818F8A7009751F76ADEA3BC25F4400BA0505DACF0B0F03C74C8D23984FBBEBD3E4FEB39E93FD89E261D3F4K2uAL" TargetMode="External"/><Relationship Id="rId56" Type="http://schemas.openxmlformats.org/officeDocument/2006/relationships/hyperlink" Target="consultantplus://offline/ref=8B38D73D5BFA424F68818F8A7009751F76ADEA3BC25F4400BA0505DACF0B0F03C74C8D279F40E4EEC6F5A6BC9E8FE38CF97DD1F522K1u2L" TargetMode="External"/><Relationship Id="rId64" Type="http://schemas.openxmlformats.org/officeDocument/2006/relationships/hyperlink" Target="consultantplus://offline/ref=8B38D73D5BFA424F68818F8A7009751F76ADEA3BC25F4400BA0505DACF0B0F03C74C8D249B45E4EEC6F5A6BC9E8FE38CF97DD1F522K1u2L" TargetMode="External"/><Relationship Id="rId69" Type="http://schemas.openxmlformats.org/officeDocument/2006/relationships/hyperlink" Target="consultantplus://offline/ref=8B38D73D5BFA424F68818F8A7009751F76ADEA3BC25F4400BA0505DACF0B0F03C74C8D279044E4EEC6F5A6BC9E8FE38CF97DD1F522K1u2L" TargetMode="External"/><Relationship Id="rId77" Type="http://schemas.openxmlformats.org/officeDocument/2006/relationships/hyperlink" Target="consultantplus://offline/ref=8B38D73D5BFA424F68818F8A7009751F77A5EC35CF554400BA0505DACF0B0F03C74C8D249844EFBE95BAA7E0D8D8F08EFE7DD3F03D191B64KFuEL" TargetMode="External"/><Relationship Id="rId100" Type="http://schemas.openxmlformats.org/officeDocument/2006/relationships/fontTable" Target="fontTable.xml"/><Relationship Id="rId8" Type="http://schemas.openxmlformats.org/officeDocument/2006/relationships/hyperlink" Target="consultantplus://offline/ref=8B38D73D5BFA424F68818F9C73652F1271A7B03EC3554B5EEF5A5E87980205548003D466DC49EEBA97B0FBB497D9ACC8A96ED1F73D1B1E7BF58BA3K0u8L" TargetMode="External"/><Relationship Id="rId51" Type="http://schemas.openxmlformats.org/officeDocument/2006/relationships/hyperlink" Target="consultantplus://offline/ref=8B38D73D5BFA424F68818F8A7009751F76ADEA3BC25F4400BA0505DACF0B0F03C74C8D279E47E4EEC6F5A6BC9E8FE38CF97DD1F522K1u2L" TargetMode="External"/><Relationship Id="rId72" Type="http://schemas.openxmlformats.org/officeDocument/2006/relationships/hyperlink" Target="consultantplus://offline/ref=8B38D73D5BFA424F68818F8A7009751F76ADEA3BC25F4400BA0505DACF0B0F03C74C8D249844ECBC92BAA7E0D8D8F08EFE7DD3F03D191B64KFuEL" TargetMode="External"/><Relationship Id="rId80" Type="http://schemas.openxmlformats.org/officeDocument/2006/relationships/hyperlink" Target="consultantplus://offline/ref=8B38D73D5BFA424F68818F8A7009751F76ADEA3BC0564400BA0505DACF0B0F03C74C8D249844EFBC92BAA7E0D8D8F08EFE7DD3F03D191B64KFuEL" TargetMode="External"/><Relationship Id="rId85" Type="http://schemas.openxmlformats.org/officeDocument/2006/relationships/hyperlink" Target="consultantplus://offline/ref=8B38D73D5BFA424F68818F8A7009751F76ADEA3BC2554400BA0505DACF0B0F03D54CD5289A46F1BA92AFF1B19DK8u4L" TargetMode="External"/><Relationship Id="rId93" Type="http://schemas.openxmlformats.org/officeDocument/2006/relationships/hyperlink" Target="consultantplus://offline/ref=8B38D73D5BFA424F68818F8A7009751F76ACEE3BC2564400BA0505DACF0B0F03D54CD5289A46F1BA92AFF1B19DK8u4L" TargetMode="External"/><Relationship Id="rId98" Type="http://schemas.openxmlformats.org/officeDocument/2006/relationships/hyperlink" Target="consultantplus://offline/ref=8B38D73D5BFA424F68818F8A7009751F76ADEA3BC2534400BA0505DACF0B0F03D54CD5289A46F1BA92AFF1B19DK8u4L" TargetMode="External"/><Relationship Id="rId3" Type="http://schemas.openxmlformats.org/officeDocument/2006/relationships/webSettings" Target="webSettings.xml"/><Relationship Id="rId12" Type="http://schemas.openxmlformats.org/officeDocument/2006/relationships/hyperlink" Target="consultantplus://offline/ref=8B38D73D5BFA424F68818F9C73652F1271A7B03EC35E4A52E15A5E87980205548003D466DC49EEBA97B1F1B397D9ACC8A96ED1F73D1B1E7BF58BA3K0u8L" TargetMode="External"/><Relationship Id="rId17" Type="http://schemas.openxmlformats.org/officeDocument/2006/relationships/hyperlink" Target="consultantplus://offline/ref=8B38D73D5BFA424F68818F8A7009751F77A5EC35CF554400BA0505DACF0B0F03D54CD5289A46F1BA92AFF1B19DK8u4L" TargetMode="External"/><Relationship Id="rId25" Type="http://schemas.openxmlformats.org/officeDocument/2006/relationships/hyperlink" Target="consultantplus://offline/ref=8B38D73D5BFA424F68818F8A7009751F74AEE934CF504400BA0505DACF0B0F03D54CD5289A46F1BA92AFF1B19DK8u4L" TargetMode="External"/><Relationship Id="rId33" Type="http://schemas.openxmlformats.org/officeDocument/2006/relationships/hyperlink" Target="consultantplus://offline/ref=8B38D73D5BFA424F68818F9C73652F1271A7B03EC7504B53E25A5E87980205548003D466DC49EEBA97B1F3B897D9ACC8A96ED1F73D1B1E7BF58BA3K0u8L" TargetMode="External"/><Relationship Id="rId38" Type="http://schemas.openxmlformats.org/officeDocument/2006/relationships/hyperlink" Target="consultantplus://offline/ref=8B38D73D5BFA424F68818F8A7009751F76ACED35C5534400BA0505DACF0B0F03D54CD5289A46F1BA92AFF1B19DK8u4L" TargetMode="External"/><Relationship Id="rId46" Type="http://schemas.openxmlformats.org/officeDocument/2006/relationships/hyperlink" Target="consultantplus://offline/ref=8B38D73D5BFA424F68818F8A7009751F76ADEA3BC25F4400BA0505DACF0B0F03C74C8D279D40E4EEC6F5A6BC9E8FE38CF97DD1F522K1u2L" TargetMode="External"/><Relationship Id="rId59" Type="http://schemas.openxmlformats.org/officeDocument/2006/relationships/hyperlink" Target="consultantplus://offline/ref=8B38D73D5BFA424F68818F8A7009751F76ADEA3BC25F4400BA0505DACF0B0F03C74C8D249946E4EEC6F5A6BC9E8FE38CF97DD1F522K1u2L" TargetMode="External"/><Relationship Id="rId67" Type="http://schemas.openxmlformats.org/officeDocument/2006/relationships/hyperlink" Target="consultantplus://offline/ref=8B38D73D5BFA424F68818F8A7009751F76ADEA3BC25F4400BA0505DACF0B0F03C74C8D249C45E4EEC6F5A6BC9E8FE38CF97DD1F522K1u2L" TargetMode="External"/><Relationship Id="rId20" Type="http://schemas.openxmlformats.org/officeDocument/2006/relationships/hyperlink" Target="consultantplus://offline/ref=8B38D73D5BFA424F68818F9C73652F1271A7B03EC7574853EF5A5E87980205548003D466DC49EEBA97B1F2B597D9ACC8A96ED1F73D1B1E7BF58BA3K0u8L" TargetMode="External"/><Relationship Id="rId41" Type="http://schemas.openxmlformats.org/officeDocument/2006/relationships/hyperlink" Target="consultantplus://offline/ref=8B38D73D5BFA424F68818F9C73652F1271A7B03EC5514B50E15A5E87980205548003D466DC49EEBA97B1F3B897D9ACC8A96ED1F73D1B1E7BF58BA3K0u8L" TargetMode="External"/><Relationship Id="rId54" Type="http://schemas.openxmlformats.org/officeDocument/2006/relationships/hyperlink" Target="consultantplus://offline/ref=8B38D73D5BFA424F68818F8A7009751F76ADEA3BC25F4400BA0505DACF0B0F03C74C8D2C9C4FBBEBD3E4FEB39E93FD89E261D3F4K2uAL" TargetMode="External"/><Relationship Id="rId62" Type="http://schemas.openxmlformats.org/officeDocument/2006/relationships/hyperlink" Target="consultantplus://offline/ref=8B38D73D5BFA424F68818F8A7009751F76ADEA3BC25F4400BA0505DACF0B0F03C74C8D249A4CE4EEC6F5A6BC9E8FE38CF97DD1F522K1u2L" TargetMode="External"/><Relationship Id="rId70" Type="http://schemas.openxmlformats.org/officeDocument/2006/relationships/hyperlink" Target="consultantplus://offline/ref=8B38D73D5BFA424F68818F8A7009751F76ADEA3BC25F4400BA0505DACF0B0F03C74C8D279046E4EEC6F5A6BC9E8FE38CF97DD1F522K1u2L" TargetMode="External"/><Relationship Id="rId75" Type="http://schemas.openxmlformats.org/officeDocument/2006/relationships/hyperlink" Target="consultantplus://offline/ref=8B38D73D5BFA424F68818F8A7009751F76ADEA3BC25F4400BA0505DACF0B0F03C74C8D249844ECBD92BAA7E0D8D8F08EFE7DD3F03D191B64KFuEL" TargetMode="External"/><Relationship Id="rId83" Type="http://schemas.openxmlformats.org/officeDocument/2006/relationships/hyperlink" Target="consultantplus://offline/ref=8B38D73D5BFA424F68818F8A7009751F76ADEA3BC0564400BA0505DACF0B0F03C74C8D249844EFBC91BAA7E0D8D8F08EFE7DD3F03D191B64KFuEL" TargetMode="External"/><Relationship Id="rId88" Type="http://schemas.openxmlformats.org/officeDocument/2006/relationships/hyperlink" Target="consultantplus://offline/ref=8B38D73D5BFA424F68818F8A7009751F76ACEE3BC3574400BA0505DACF0B0F03C74C8D249844ECB89FBAA7E0D8D8F08EFE7DD3F03D191B64KFuEL" TargetMode="External"/><Relationship Id="rId91" Type="http://schemas.openxmlformats.org/officeDocument/2006/relationships/hyperlink" Target="consultantplus://offline/ref=8B38D73D5BFA424F68818F9C73652F1271A7B03EC3554B5EEF5A5E87980205548003D466DC49EEBA97B0FBB797D9ACC8A96ED1F73D1B1E7BF58BA3K0u8L" TargetMode="External"/><Relationship Id="rId96" Type="http://schemas.openxmlformats.org/officeDocument/2006/relationships/hyperlink" Target="consultantplus://offline/ref=8B38D73D5BFA424F68818F8A7009751F76ADEA3BC5574400BA0505DACF0B0F03D54CD5289A46F1BA92AFF1B19DK8u4L" TargetMode="External"/><Relationship Id="rId1" Type="http://schemas.openxmlformats.org/officeDocument/2006/relationships/styles" Target="styles.xml"/><Relationship Id="rId6" Type="http://schemas.openxmlformats.org/officeDocument/2006/relationships/hyperlink" Target="consultantplus://offline/ref=8B38D73D5BFA424F68818F9C73652F1271A7B03EC7574853EF5A5E87980205548003D466DC49EEBA97B1F2B297D9ACC8A96ED1F73D1B1E7BF58BA3K0u8L" TargetMode="External"/><Relationship Id="rId15" Type="http://schemas.openxmlformats.org/officeDocument/2006/relationships/hyperlink" Target="consultantplus://offline/ref=8B38D73D5BFA424F68818F8A7009751F76ACEE3BC3574400BA0505DACF0B0F03D54CD5289A46F1BA92AFF1B19DK8u4L" TargetMode="External"/><Relationship Id="rId23" Type="http://schemas.openxmlformats.org/officeDocument/2006/relationships/hyperlink" Target="consultantplus://offline/ref=8B38D73D5BFA424F68818F8A7009751F76ADEA3BC0564400BA0505DACF0B0F03D54CD5289A46F1BA92AFF1B19DK8u4L" TargetMode="External"/><Relationship Id="rId28" Type="http://schemas.openxmlformats.org/officeDocument/2006/relationships/hyperlink" Target="consultantplus://offline/ref=8B38D73D5BFA424F68818F8A7009751F76ADED34CF504400BA0505DACF0B0F03D54CD5289A46F1BA92AFF1B19DK8u4L" TargetMode="External"/><Relationship Id="rId36" Type="http://schemas.openxmlformats.org/officeDocument/2006/relationships/hyperlink" Target="consultantplus://offline/ref=8B38D73D5BFA424F68818F9C73652F1271A7B03EC7504B53E25A5E87980205548003D466DC49EEBA97B1F2B097D9ACC8A96ED1F73D1B1E7BF58BA3K0u8L" TargetMode="External"/><Relationship Id="rId49" Type="http://schemas.openxmlformats.org/officeDocument/2006/relationships/hyperlink" Target="consultantplus://offline/ref=8B38D73D5BFA424F68818F8A7009751F76ADEA3BC25F4400BA0505DACF0B0F03C74C8D249844EEBE91BAA7E0D8D8F08EFE7DD3F03D191B64KFuEL" TargetMode="External"/><Relationship Id="rId57" Type="http://schemas.openxmlformats.org/officeDocument/2006/relationships/hyperlink" Target="consultantplus://offline/ref=8B38D73D5BFA424F68818F8A7009751F76ADEA3BC25F4400BA0505DACF0B0F03C74C8D24984CE4EEC6F5A6BC9E8FE38CF97DD1F522K1u2L" TargetMode="External"/><Relationship Id="rId10" Type="http://schemas.openxmlformats.org/officeDocument/2006/relationships/hyperlink" Target="consultantplus://offline/ref=8B38D73D5BFA424F68818F9C73652F1271A7B03EC256495FEF5A5E87980205548003D466DC49EEBA97B1F3B697D9ACC8A96ED1F73D1B1E7BF58BA3K0u8L" TargetMode="External"/><Relationship Id="rId31" Type="http://schemas.openxmlformats.org/officeDocument/2006/relationships/hyperlink" Target="consultantplus://offline/ref=8B38D73D5BFA424F68818F8A7009751F77A4E934C65E4400BA0505DACF0B0F03D54CD5289A46F1BA92AFF1B19DK8u4L" TargetMode="External"/><Relationship Id="rId44" Type="http://schemas.openxmlformats.org/officeDocument/2006/relationships/hyperlink" Target="consultantplus://offline/ref=8B38D73D5BFA424F68818F8A7009751F76ADEA3BC25F4400BA0505DACF0B0F03C74C8D279F46E4EEC6F5A6BC9E8FE38CF97DD1F522K1u2L" TargetMode="External"/><Relationship Id="rId52" Type="http://schemas.openxmlformats.org/officeDocument/2006/relationships/hyperlink" Target="consultantplus://offline/ref=8B38D73D5BFA424F68818F8A7009751F76ADEA3BC25F4400BA0505DACF0B0F03C74C8D2D9B4FBBEBD3E4FEB39E93FD89E261D3F4K2uAL" TargetMode="External"/><Relationship Id="rId60" Type="http://schemas.openxmlformats.org/officeDocument/2006/relationships/hyperlink" Target="consultantplus://offline/ref=8B38D73D5BFA424F68818F8A7009751F76ADEA3BC25F4400BA0505DACF0B0F03C74C8D279F42E4EEC6F5A6BC9E8FE38CF97DD1F522K1u2L" TargetMode="External"/><Relationship Id="rId65" Type="http://schemas.openxmlformats.org/officeDocument/2006/relationships/hyperlink" Target="consultantplus://offline/ref=8B38D73D5BFA424F68818F8A7009751F76ADEA3BC25F4400BA0505DACF0B0F03C74C8D249B47E4EEC6F5A6BC9E8FE38CF97DD1F522K1u2L" TargetMode="External"/><Relationship Id="rId73" Type="http://schemas.openxmlformats.org/officeDocument/2006/relationships/hyperlink" Target="consultantplus://offline/ref=8B38D73D5BFA424F68818F8A7009751F76ADEA3BC25F4400BA0505DACF0B0F03C74C8D249844ECBD97BAA7E0D8D8F08EFE7DD3F03D191B64KFuEL" TargetMode="External"/><Relationship Id="rId78" Type="http://schemas.openxmlformats.org/officeDocument/2006/relationships/hyperlink" Target="consultantplus://offline/ref=8B38D73D5BFA424F68818F8A7009751F77A5EC35CF554400BA0505DACF0B0F03C74C8D249844EFBE94BAA7E0D8D8F08EFE7DD3F03D191B64KFuEL" TargetMode="External"/><Relationship Id="rId81" Type="http://schemas.openxmlformats.org/officeDocument/2006/relationships/hyperlink" Target="consultantplus://offline/ref=8B38D73D5BFA424F68818F8A7009751F76ADEA3BC0564400BA0505DACF0B0F03C74C8D24984FBBEBD3E4FEB39E93FD89E261D3F4K2uAL" TargetMode="External"/><Relationship Id="rId86" Type="http://schemas.openxmlformats.org/officeDocument/2006/relationships/hyperlink" Target="consultantplus://offline/ref=8B38D73D5BFA424F68818F9C73652F1271A7B03EC0574854E05A5E87980205548003D466DC49EEBA97B1F3B697D9ACC8A96ED1F73D1B1E7BF58BA3K0u8L" TargetMode="External"/><Relationship Id="rId94" Type="http://schemas.openxmlformats.org/officeDocument/2006/relationships/hyperlink" Target="consultantplus://offline/ref=8B38D73D5BFA424F68818F8A7009751F76ADEC32C1554400BA0505DACF0B0F03D54CD5289A46F1BA92AFF1B19DK8u4L" TargetMode="External"/><Relationship Id="rId99" Type="http://schemas.openxmlformats.org/officeDocument/2006/relationships/hyperlink" Target="consultantplus://offline/ref=8B38D73D5BFA424F68818F9C73652F1271A7B03ECE544D55ED07548FC10E07538F5CC3619545EFBA96B0FBBAC8DCB9D9F161D1EB231E0567F78AKAuBL" TargetMode="External"/><Relationship Id="rId101" Type="http://schemas.openxmlformats.org/officeDocument/2006/relationships/theme" Target="theme/theme1.xml"/><Relationship Id="rId4" Type="http://schemas.openxmlformats.org/officeDocument/2006/relationships/hyperlink" Target="consultantplus://offline/ref=8B38D73D5BFA424F68818F9C73652F1271A7B03ECF564854ED07548FC10E07538F5CC3619545EFBA97B1F5BAC8DCB9D9F161D1EB231E0567F78AKAuBL" TargetMode="External"/><Relationship Id="rId9" Type="http://schemas.openxmlformats.org/officeDocument/2006/relationships/hyperlink" Target="consultantplus://offline/ref=8B38D73D5BFA424F68818F9C73652F1271A7B03EC5514B50E15A5E87980205548003D466DC49EEBA97B1F3B697D9ACC8A96ED1F73D1B1E7BF58BA3K0u8L" TargetMode="External"/><Relationship Id="rId13" Type="http://schemas.openxmlformats.org/officeDocument/2006/relationships/hyperlink" Target="consultantplus://offline/ref=8B38D73D5BFA424F68818F9C73652F1271A7B03EC0574854E05A5E87980205548003D466DC49EEBA97B1F3B697D9ACC8A96ED1F73D1B1E7BF58BA3K0u8L" TargetMode="External"/><Relationship Id="rId18" Type="http://schemas.openxmlformats.org/officeDocument/2006/relationships/hyperlink" Target="consultantplus://offline/ref=8B38D73D5BFA424F68818F8A7009751F76ADEA3BC0564400BA0505DACF0B0F03D54CD5289A46F1BA92AFF1B19DK8u4L" TargetMode="External"/><Relationship Id="rId39" Type="http://schemas.openxmlformats.org/officeDocument/2006/relationships/hyperlink" Target="consultantplus://offline/ref=8B38D73D5BFA424F68818F9C73652F1271A7B03ECF564855ED07548FC10E07538F5CC3619545EFBA97B1F4BAC8DCB9D9F161D1EB231E0567F78AKA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6307</Words>
  <Characters>35951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2019-05-22T11:46:00Z</dcterms:created>
  <dcterms:modified xsi:type="dcterms:W3CDTF">2019-05-27T15:43:00Z</dcterms:modified>
</cp:coreProperties>
</file>